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DC49B9" w:rsidTr="00DC49B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49B9">
              <w:trPr>
                <w:tblCellSpacing w:w="0" w:type="dxa"/>
              </w:trPr>
              <w:tc>
                <w:tcPr>
                  <w:tcW w:w="9000" w:type="dxa"/>
                  <w:vAlign w:val="bottom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49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bookmarkStart w:id="0" w:name="_GoBack"/>
                      <w:bookmarkEnd w:id="0"/>
                      <w:p w:rsidR="00DC49B9" w:rsidRDefault="00DC49B9">
                        <w:pPr>
                          <w:pStyle w:val="NormalWeb"/>
                          <w:jc w:val="right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fldChar w:fldCharType="begin"/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instrText xml:space="preserve"> HYPERLINK "http://ejournal.nsh.no/scripts/customer.exe?action=vsm&amp;sai=490888&amp;s=42&amp;c=31459&amp;m=67&amp;k=2535B6155D95C505" </w:instrTex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fldChar w:fldCharType="separate"/>
                        </w:r>
                        <w:r>
                          <w:rPr>
                            <w:rStyle w:val="Hyperkobling"/>
                            <w:rFonts w:ascii="Verdana" w:hAnsi="Verdana"/>
                            <w:sz w:val="15"/>
                            <w:szCs w:val="15"/>
                          </w:rPr>
                          <w:t>%Klikk her for å vise meldingen online%</w:t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fldChar w:fldCharType="end"/>
                        </w:r>
                        <w:r>
                          <w:rPr>
                            <w:rFonts w:ascii="Verdana" w:hAnsi="Verdana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c>
                  </w:tr>
                </w:tbl>
                <w:p w:rsidR="00DC49B9" w:rsidRDefault="00DC49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49B9" w:rsidRDefault="00DC49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49B9" w:rsidTr="00DC49B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49B9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57"/>
                                <w:gridCol w:w="43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nb-NO"/>
                                      </w:rPr>
                                      <w:drawing>
                                        <wp:anchor distT="0" distB="0" distL="0" distR="0" simplePos="0" relativeHeight="251659776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762000" cy="762000"/>
                                          <wp:effectExtent l="19050" t="19050" r="19050" b="19050"/>
                                          <wp:wrapSquare wrapText="bothSides"/>
                                          <wp:docPr id="7" name="Picture 7" descr="Image removed by sender.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Image removed by sender.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bookmarkStart w:id="1" w:name="csNoLinkify"/>
                                    <w:bookmarkEnd w:id="1"/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pStyle w:val="NormalWeb"/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696969"/>
                                        <w:sz w:val="42"/>
                                        <w:szCs w:val="42"/>
                                      </w:rPr>
                                      <w:t>Åpent og rettferdig –</w:t>
                                    </w:r>
                                    <w:r>
                                      <w:rPr>
                                        <w:rFonts w:ascii="Verdana" w:hAnsi="Verdana"/>
                                        <w:b/>
                                        <w:bCs/>
                                        <w:color w:val="696969"/>
                                        <w:sz w:val="42"/>
                                        <w:szCs w:val="42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696969"/>
                                        <w:sz w:val="42"/>
                                        <w:szCs w:val="42"/>
                                      </w:rPr>
                                      <w:t>prioritering i helsetjenesten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696969"/>
                                        <w:sz w:val="42"/>
                                        <w:szCs w:val="4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696969"/>
                                        <w:sz w:val="18"/>
                                        <w:szCs w:val="18"/>
                                      </w:rPr>
                                      <w:t xml:space="preserve">Høringsmøte 4. februar, kvelden før Lederkonferansen </w:t>
                                    </w:r>
                                  </w:p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Åpent og rettferdig – prioritering i helsetjenesten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>Hans Olav Melberg, Universitetet i Oslo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Vi har mange ”tause tapere” i sykehuskøene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>Stener Kvinnsland, Haukeland universitetssykehus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Den glemte prioriteringsdebatten – hva med kommunehelsetjenesten?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Per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Nordtvet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, Universitetet i Oslo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Prioriteringsutvalget – lukket og urettferdig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br/>
                                      <w:t xml:space="preserve">Erik Nord, Nasjonalt Folkehelseinstitutt </w:t>
                                    </w:r>
                                  </w:p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Vi avslutter kvelden med en debatt som ledes av møteleder Erik K. Normann, adm. direktør i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>Curato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Røntgen og styremedlem i NSH. </w:t>
                                    </w:r>
                                  </w:p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For informasjon og påmelding </w:t>
                                    </w:r>
                                    <w:hyperlink r:id="rId7" w:history="1">
                                      <w:r>
                                        <w:rPr>
                                          <w:rStyle w:val="Hyperkobling"/>
                                          <w:rFonts w:ascii="Verdana" w:hAnsi="Verdana"/>
                                          <w:b/>
                                          <w:bCs/>
                                          <w:sz w:val="18"/>
                                          <w:szCs w:val="18"/>
                                        </w:rPr>
                                        <w:t xml:space="preserve">klikk her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850" w:type="dxa"/>
                              <w:hideMark/>
                            </w:tcPr>
                            <w:tbl>
                              <w:tblPr>
                                <w:tblW w:w="88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pStyle w:val="Overskrift1"/>
                                      <w:spacing w:after="100" w:afterAutospacing="1"/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kern w:val="36"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696969"/>
                                        <w:kern w:val="36"/>
                                        <w:sz w:val="42"/>
                                        <w:szCs w:val="42"/>
                                      </w:rPr>
                                      <w:t xml:space="preserve">Lederkonferansen 2015 </w:t>
                                    </w:r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696969"/>
                                        <w:kern w:val="36"/>
                                        <w:sz w:val="48"/>
                                        <w:szCs w:val="48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696969"/>
                                        <w:kern w:val="36"/>
                                        <w:sz w:val="18"/>
                                        <w:szCs w:val="18"/>
                                      </w:rPr>
                                      <w:t>Torsdag</w:t>
                                    </w:r>
                                    <w:proofErr w:type="gramEnd"/>
                                    <w:r>
                                      <w:rPr>
                                        <w:rFonts w:ascii="Verdana" w:eastAsia="Times New Roman" w:hAnsi="Verdana"/>
                                        <w:b/>
                                        <w:bCs/>
                                        <w:color w:val="696969"/>
                                        <w:kern w:val="36"/>
                                        <w:sz w:val="18"/>
                                        <w:szCs w:val="18"/>
                                      </w:rPr>
                                      <w:t xml:space="preserve"> 5. og fredag 6. februar, Oslo kongressenter </w:t>
                                    </w: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9000" w:type="dxa"/>
                              <w:hideMark/>
                            </w:tcPr>
                            <w:tbl>
                              <w:tblPr>
                                <w:tblW w:w="8970" w:type="dxa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DC49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7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859"/>
                                      <w:gridCol w:w="2111"/>
                                    </w:tblGrid>
                                    <w:tr w:rsidR="00DC49B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85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585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50"/>
                                          </w:tblGrid>
                                          <w:tr w:rsidR="00DC49B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C49B9" w:rsidRDefault="00DC49B9">
                                                <w:pPr>
                                                  <w:pStyle w:val="NormalWeb"/>
                                                  <w:spacing w:before="0" w:beforeAutospacing="0"/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 w:rsidRPr="00DC49B9">
                                                  <w:rPr>
                                                    <w:rStyle w:val="Sterk"/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  <w:t>Vi leder i endring</w:t>
                                                </w:r>
                                                <w:r w:rsidRPr="00DC49B9"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  <w:t xml:space="preserve"> </w:t>
                                                </w:r>
                                                <w:r w:rsidRPr="00DC49B9"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  <w:br/>
                                                  <w:t>- Leadership challenges within healthcare seen from a European perspective</w:t>
                                                </w:r>
                                                <w:r w:rsidRPr="00DC49B9"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  <w:lang w:val="en-US"/>
                                                  </w:rPr>
                                                  <w:br/>
                                                  <w:t xml:space="preserve">- Mind the gap!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>Ledelse i endring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erk"/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>Pasientens helsetjeneste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Lederutfordringer i forbindelse med implementering av pakkeforløp for kreftbehandling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Verdier i de sårbare møtene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erk"/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>Kommunereformen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Kommunereformen fra ulike perspektiv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Hvilke konsekvenser får reformen for helsesektoren?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erk"/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>Nasjonal helse- og sykehusplan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Sykehusenes plass i fremtidens helsetjeneste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- Topplederdebatt ledet av Synnøve Farstad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C49B9" w:rsidRDefault="00DC49B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8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800"/>
                                          </w:tblGrid>
                                          <w:tr w:rsidR="00DC49B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C49B9" w:rsidRDefault="00DC49B9">
                                                <w:pPr>
                                                  <w:jc w:val="center"/>
                                                  <w:rPr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color w:val="0000FF"/>
                                                    <w:bdr w:val="single" w:sz="8" w:space="0" w:color="auto" w:frame="1"/>
                                                    <w:lang w:eastAsia="nb-NO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0595" cy="950595"/>
                                                      <wp:effectExtent l="0" t="0" r="1905" b="1905"/>
                                                      <wp:docPr id="2" name="Picture 2" descr="Image removed by sender.">
                                                        <a:hlinkClick xmlns:a="http://schemas.openxmlformats.org/drawingml/2006/main" r:id="rId8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Image removed by sender.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r:link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0595" cy="9505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DC49B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C49B9" w:rsidRDefault="00DC49B9">
                                                <w:pPr>
                                                  <w:pStyle w:val="NormalWeb"/>
                                                  <w:jc w:val="center"/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696969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eller gå inn på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0" w:history="1">
                                                  <w:r>
                                                    <w:rPr>
                                                      <w:rStyle w:val="Hyperkobling"/>
                                                      <w:rFonts w:ascii="Verdana" w:hAnsi="Verdana"/>
                                                      <w:color w:val="696969"/>
                                                      <w:sz w:val="18"/>
                                                      <w:szCs w:val="18"/>
                                                    </w:rPr>
                                                    <w:t>www.nsh.no</w:t>
                                                  </w:r>
                                                  <w:r>
                                                    <w:rPr>
                                                      <w:rStyle w:val="Hyperkobling"/>
                                                      <w:rFonts w:ascii="Verdana" w:hAnsi="Verdana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 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DC49B9" w:rsidRDefault="00DC49B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9B9" w:rsidRDefault="00DC49B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49B9" w:rsidRDefault="00DC49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49B9" w:rsidTr="00DC49B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49B9">
              <w:trPr>
                <w:tblCellSpacing w:w="0" w:type="dxa"/>
              </w:trPr>
              <w:tc>
                <w:tcPr>
                  <w:tcW w:w="8850" w:type="dxa"/>
                  <w:hideMark/>
                </w:tcPr>
                <w:tbl>
                  <w:tblPr>
                    <w:tblW w:w="88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DC49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C49B9" w:rsidRDefault="00DC49B9">
                        <w:pPr>
                          <w:pStyle w:val="NormalWeb"/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  <w:r>
                          <w:rPr>
                            <w:rStyle w:val="Sterk"/>
                            <w:rFonts w:ascii="Verdana" w:hAnsi="Verdana"/>
                            <w:color w:val="696969"/>
                            <w:sz w:val="18"/>
                            <w:szCs w:val="18"/>
                          </w:rPr>
                          <w:t xml:space="preserve">Foredrag av blant annet: </w:t>
                        </w:r>
                      </w:p>
                    </w:tc>
                  </w:tr>
                  <w:tr w:rsidR="00DC49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49B9" w:rsidRDefault="00DC49B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anchor distT="38100" distB="38100" distL="0" distR="0" simplePos="0" relativeHeight="251655680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762000" cy="762000"/>
                              <wp:effectExtent l="19050" t="19050" r="19050" b="19050"/>
                              <wp:wrapSquare wrapText="bothSides"/>
                              <wp:docPr id="6" name="Picture 6" descr="Image removed by sende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moved by sender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</w:tr>
                  <w:tr w:rsidR="00DC49B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9B9" w:rsidRDefault="00DC49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49B9" w:rsidRDefault="00DC49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49B9" w:rsidTr="00DC49B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49B9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57"/>
                    <w:gridCol w:w="43"/>
                  </w:tblGrid>
                  <w:tr w:rsidR="00DC49B9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DC49B9" w:rsidRDefault="00DC49B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sz w:val="24"/>
                            <w:szCs w:val="24"/>
                            <w:lang w:eastAsia="nb-NO"/>
                          </w:rPr>
                          <w:drawing>
                            <wp:anchor distT="0" distB="0" distL="0" distR="0" simplePos="0" relativeHeight="251656704" behindDoc="0" locked="0" layoutInCell="1" allowOverlap="0">
                              <wp:simplePos x="0" y="0"/>
                              <wp:positionH relativeFrom="column">
                                <wp:align>left</wp:align>
                              </wp:positionH>
                              <wp:positionV relativeFrom="line">
                                <wp:posOffset>0</wp:posOffset>
                              </wp:positionV>
                              <wp:extent cx="762000" cy="762000"/>
                              <wp:effectExtent l="19050" t="19050" r="19050" b="19050"/>
                              <wp:wrapSquare wrapText="bothSides"/>
                              <wp:docPr id="5" name="Picture 5" descr="Image removed by sender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mage removed by sender.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2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9B9" w:rsidRDefault="00DC49B9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49B9" w:rsidRDefault="00DC49B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49B9" w:rsidTr="00DC49B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C49B9">
              <w:trPr>
                <w:tblCellSpacing w:w="0" w:type="dxa"/>
              </w:trPr>
              <w:tc>
                <w:tcPr>
                  <w:tcW w:w="9000" w:type="dxa"/>
                  <w:hideMark/>
                </w:tcPr>
                <w:tbl>
                  <w:tblPr>
                    <w:tblW w:w="8970" w:type="dxa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70"/>
                  </w:tblGrid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745" w:type="dxa"/>
                              <w:hideMark/>
                            </w:tcPr>
                            <w:tbl>
                              <w:tblPr>
                                <w:tblW w:w="87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5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8"/>
                                        <w:szCs w:val="18"/>
                                      </w:rPr>
                                      <w:t>Medisinsk kontorfaglig helsepersonell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>Tid: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>25.-27.februar 2015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lastRenderedPageBreak/>
                                      <w:t>Sted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: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 xml:space="preserve"> DFDS Oslo-København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1" w:history="1">
                                      <w:r>
                                        <w:rPr>
                                          <w:rStyle w:val="Hyperkobling"/>
                                          <w:rFonts w:ascii="Verdana" w:hAnsi="Verdana"/>
                                          <w:color w:val="4E7DB3"/>
                                          <w:sz w:val="15"/>
                                          <w:szCs w:val="15"/>
                                        </w:rPr>
                                        <w:t>Les mer</w:t>
                                      </w:r>
                                      <w:r>
                                        <w:rPr>
                                          <w:rStyle w:val="Hyperkobling"/>
                                          <w:rFonts w:ascii="Verdana" w:hAnsi="Verdana"/>
                                          <w:sz w:val="15"/>
                                          <w:szCs w:val="15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745" w:type="dxa"/>
                              <w:hideMark/>
                            </w:tcPr>
                            <w:tbl>
                              <w:tblPr>
                                <w:tblW w:w="87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5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8"/>
                                        <w:szCs w:val="18"/>
                                      </w:rPr>
                                      <w:lastRenderedPageBreak/>
                                      <w:t>Nye veier i dagens medisin</w:t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>Tid: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>5.-6. mars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>Sted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: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 xml:space="preserve"> Oslo </w:t>
                                    </w:r>
                                    <w:proofErr w:type="spellStart"/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>Kongresseter</w:t>
                                    </w:r>
                                    <w:proofErr w:type="spellEnd"/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hyperlink r:id="rId12" w:history="1">
                                      <w:r>
                                        <w:rPr>
                                          <w:rStyle w:val="Hyperkobling"/>
                                          <w:rFonts w:ascii="Verdana" w:hAnsi="Verdana"/>
                                          <w:color w:val="4E7DB3"/>
                                          <w:sz w:val="15"/>
                                          <w:szCs w:val="15"/>
                                        </w:rPr>
                                        <w:t>Les mer</w:t>
                                      </w:r>
                                      <w:r>
                                        <w:rPr>
                                          <w:rStyle w:val="Hyperkobling"/>
                                          <w:rFonts w:ascii="Verdana" w:hAnsi="Verdana"/>
                                          <w:sz w:val="15"/>
                                          <w:szCs w:val="15"/>
                                        </w:rPr>
                                        <w:t xml:space="preserve"> 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745" w:type="dxa"/>
                              <w:hideMark/>
                            </w:tcPr>
                            <w:tbl>
                              <w:tblPr>
                                <w:tblW w:w="874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5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pStyle w:val="NormalWeb"/>
                                      <w:spacing w:before="0" w:beforeAutospacing="0" w:after="240" w:afterAutospacing="0"/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</w:pP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8"/>
                                        <w:szCs w:val="18"/>
                                      </w:rPr>
                                      <w:t>Sykehusutbygging</w:t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>Tid: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>19.-20. mars</w:t>
                                    </w:r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br/>
                                    </w:r>
                                    <w:proofErr w:type="gramStart"/>
                                    <w:r>
                                      <w:rPr>
                                        <w:rStyle w:val="Sterk"/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>Sted</w:t>
                                    </w:r>
                                    <w:r>
                                      <w:rPr>
                                        <w:rFonts w:ascii="Verdana" w:hAnsi="Verdana"/>
                                        <w:color w:val="4C7081"/>
                                        <w:sz w:val="15"/>
                                        <w:szCs w:val="15"/>
                                      </w:rPr>
                                      <w:t xml:space="preserve"> :</w:t>
                                    </w:r>
                                    <w:proofErr w:type="gramEnd"/>
                                    <w:r>
                                      <w:rPr>
                                        <w:rFonts w:ascii="Verdana" w:hAnsi="Verdana"/>
                                        <w:sz w:val="15"/>
                                        <w:szCs w:val="15"/>
                                      </w:rPr>
                                      <w:t xml:space="preserve"> Hotell Norge, Bergen</w:t>
                                    </w: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970" w:type="dxa"/>
                              <w:hideMark/>
                            </w:tcPr>
                            <w:tbl>
                              <w:tblPr>
                                <w:tblW w:w="897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70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nb-NO"/>
                                      </w:rPr>
                                      <w:drawing>
                                        <wp:anchor distT="0" distB="0" distL="0" distR="0" simplePos="0" relativeHeight="251657728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762000" cy="762000"/>
                                          <wp:effectExtent l="19050" t="19050" r="19050" b="19050"/>
                                          <wp:wrapSquare wrapText="bothSides"/>
                                          <wp:docPr id="4" name="Picture 4" descr="Image removed by sender.">
                                            <a:hlinkClick xmlns:a="http://schemas.openxmlformats.org/drawingml/2006/main" r:id="rId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Image removed by sender.">
                                                    <a:hlinkClick r:id="rId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</w:tr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970" w:type="dxa"/>
                              <w:hideMark/>
                            </w:tcPr>
                            <w:tbl>
                              <w:tblPr>
                                <w:tblW w:w="8940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40"/>
                              </w:tblGrid>
                              <w:tr w:rsidR="00DC49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4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DC49B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56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856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65"/>
                                          </w:tblGrid>
                                          <w:tr w:rsidR="00DC49B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C49B9" w:rsidRDefault="00DC49B9">
                                                <w:pPr>
                                                  <w:pStyle w:val="NormalWeb"/>
                                                  <w:spacing w:before="0" w:beforeAutospacing="0"/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erk"/>
                                                    <w:rFonts w:ascii="Verdana" w:hAnsi="Verdana"/>
                                                    <w:color w:val="4C7081"/>
                                                    <w:sz w:val="18"/>
                                                    <w:szCs w:val="18"/>
                                                  </w:rPr>
                                                  <w:t>Har du spørsmål om våre konferanser? Ønsker du å bli medlem?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color w:val="4C708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Ta gjerne kontakt med oss på 22 40 25 50 eller se </w:t>
                                                </w:r>
                                                <w:hyperlink r:id="rId13" w:history="1">
                                                  <w:r>
                                                    <w:rPr>
                                                      <w:rStyle w:val="Hyperkobling"/>
                                                      <w:rFonts w:ascii="Verdana" w:hAnsi="Verdana"/>
                                                      <w:sz w:val="18"/>
                                                      <w:szCs w:val="18"/>
                                                    </w:rPr>
                                                    <w:t>www.nsh.no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Verdana" w:hAnsi="Verdan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C49B9" w:rsidRDefault="00DC49B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C49B9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94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DC49B9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8565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856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565"/>
                                          </w:tblGrid>
                                          <w:tr w:rsidR="00DC49B9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DC49B9" w:rsidRDefault="00DC49B9">
                                                <w:pPr>
                                                  <w:pStyle w:val="NormalWeb"/>
                                                  <w:spacing w:before="0" w:beforeAutospacing="0"/>
                                                  <w:rPr>
                                                    <w:rFonts w:ascii="Verdana" w:hAnsi="Verdana"/>
                                                    <w:sz w:val="15"/>
                                                    <w:szCs w:val="1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erk"/>
                                                    <w:rFonts w:ascii="Tahoma" w:hAnsi="Tahoma" w:cs="Tahoma"/>
                                                    <w:color w:val="4C7081"/>
                                                    <w:sz w:val="18"/>
                                                    <w:szCs w:val="18"/>
                                                  </w:rPr>
                                                  <w:t>Ønsker du å være utstiller?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color w:val="4C7081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Send en e-post til </w:t>
                                                </w:r>
                                                <w:hyperlink r:id="rId14" w:history="1">
                                                  <w:r>
                                                    <w:rPr>
                                                      <w:rStyle w:val="Hyperkobling"/>
                                                      <w:rFonts w:ascii="Tahoma" w:hAnsi="Tahoma" w:cs="Tahoma"/>
                                                      <w:sz w:val="18"/>
                                                      <w:szCs w:val="18"/>
                                                    </w:rPr>
                                                    <w:t>nsh@nsh.no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Tahoma" w:hAnsi="Tahoma" w:cs="Tahoma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for mer informasjon.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DC49B9" w:rsidRDefault="00DC49B9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C49B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897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70"/>
                        </w:tblGrid>
                        <w:tr w:rsidR="00DC49B9">
                          <w:trPr>
                            <w:tblCellSpacing w:w="0" w:type="dxa"/>
                          </w:trPr>
                          <w:tc>
                            <w:tcPr>
                              <w:tcW w:w="8970" w:type="dxa"/>
                              <w:hideMark/>
                            </w:tcPr>
                            <w:tbl>
                              <w:tblPr>
                                <w:tblW w:w="897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27"/>
                                <w:gridCol w:w="43"/>
                              </w:tblGrid>
                              <w:tr w:rsidR="00DC49B9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noProof/>
                                        <w:sz w:val="24"/>
                                        <w:szCs w:val="24"/>
                                        <w:lang w:eastAsia="nb-NO"/>
                                      </w:rPr>
                                      <w:drawing>
                                        <wp:anchor distT="0" distB="0" distL="0" distR="0" simplePos="0" relativeHeight="251658752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762000" cy="762000"/>
                                          <wp:effectExtent l="19050" t="19050" r="19050" b="19050"/>
                                          <wp:wrapSquare wrapText="bothSides"/>
                                          <wp:docPr id="3" name="Picture 3" descr="Image removed by sender.">
                                            <a:hlinkClick xmlns:a="http://schemas.openxmlformats.org/drawingml/2006/main" r:id="rId15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" descr="Image removed by sender.">
                                                    <a:hlinkClick r:id="rId15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20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DC49B9" w:rsidRDefault="00DC49B9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C49B9" w:rsidRDefault="00DC49B9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C49B9" w:rsidRDefault="00DC49B9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C49B9" w:rsidRDefault="00DC49B9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C49B9" w:rsidRDefault="00DC49B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3B4C3C" w:rsidRDefault="003B4C3C"/>
    <w:sectPr w:rsidR="003B4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25"/>
    <w:rsid w:val="003B4C3C"/>
    <w:rsid w:val="0053731B"/>
    <w:rsid w:val="00B45E25"/>
    <w:rsid w:val="00DC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9"/>
    <w:qFormat/>
    <w:rsid w:val="00DC49B9"/>
    <w:pPr>
      <w:outlineLvl w:val="0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5E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E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E2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DC49B9"/>
    <w:rPr>
      <w:rFonts w:ascii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C49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C49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25"/>
    <w:pPr>
      <w:spacing w:after="0" w:line="240" w:lineRule="auto"/>
    </w:pPr>
    <w:rPr>
      <w:rFonts w:ascii="Calibri" w:hAnsi="Calibri" w:cs="Calibri"/>
    </w:rPr>
  </w:style>
  <w:style w:type="paragraph" w:styleId="Overskrift1">
    <w:name w:val="heading 1"/>
    <w:basedOn w:val="Normal"/>
    <w:link w:val="Overskrift1Tegn"/>
    <w:uiPriority w:val="99"/>
    <w:qFormat/>
    <w:rsid w:val="00DC49B9"/>
    <w:pPr>
      <w:outlineLvl w:val="0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45E25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45E2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5E2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9"/>
    <w:rsid w:val="00DC49B9"/>
    <w:rPr>
      <w:rFonts w:ascii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DC49B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C4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h.no/script/view.aspx?id=419" TargetMode="External"/><Relationship Id="rId13" Type="http://schemas.openxmlformats.org/officeDocument/2006/relationships/hyperlink" Target="http://ejournal.nsh.no/scripts/customer.exe?action=ejLink&amp;key=42:70:31459:B00449481C105A20BD2B1888A3BF66FB&amp;sai=4908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h.no" TargetMode="External"/><Relationship Id="rId12" Type="http://schemas.openxmlformats.org/officeDocument/2006/relationships/hyperlink" Target="http://www.nsh.no/script/view.aspx?id=42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ejournal.nsh.no/scripts/customer.exe?action=ejLink&amp;key=42:69:31459:B00449481C105A20BD2B1888A3BF66FB&amp;sai=490888" TargetMode="External"/><Relationship Id="rId5" Type="http://schemas.openxmlformats.org/officeDocument/2006/relationships/hyperlink" Target="http://ejournal.nsh.no/scripts/customer.exe?action=ejLink&amp;key=42:64:31459:B00449481C105A20BD2B1888A3BF66FB&amp;sai=490888" TargetMode="External"/><Relationship Id="rId15" Type="http://schemas.openxmlformats.org/officeDocument/2006/relationships/hyperlink" Target="http://ejournal.nsh.no/scripts/customer.exe?action=ejLink&amp;key=42:65:31459:B00449481C105A20BD2B1888A3BF66FB&amp;sai=490888" TargetMode="External"/><Relationship Id="rId10" Type="http://schemas.openxmlformats.org/officeDocument/2006/relationships/hyperlink" Target="http://ejournal.nsh.no/scripts/customer.exe?action=ejLink&amp;key=42:67:31459:B00449481C105A20BD2B1888A3BF66FB&amp;sai=490888" TargetMode="External"/><Relationship Id="rId4" Type="http://schemas.openxmlformats.org/officeDocument/2006/relationships/webSettings" Target="webSettings.xml"/><Relationship Id="rId9" Type="http://schemas.openxmlformats.org/officeDocument/2006/relationships/image" Target="cid:~WRD167.jpg" TargetMode="External"/><Relationship Id="rId14" Type="http://schemas.openxmlformats.org/officeDocument/2006/relationships/hyperlink" Target="mailto:nsh@nsh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2BF7EC0D.dotm</Template>
  <TotalTime>0</TotalTime>
  <Pages>2</Pages>
  <Words>403</Words>
  <Characters>2141</Characters>
  <Application>Microsoft Office Word</Application>
  <DocSecurity>4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Klaus Rehberg</cp:lastModifiedBy>
  <cp:revision>2</cp:revision>
  <dcterms:created xsi:type="dcterms:W3CDTF">2015-01-19T10:32:00Z</dcterms:created>
  <dcterms:modified xsi:type="dcterms:W3CDTF">2015-01-19T10:32:00Z</dcterms:modified>
</cp:coreProperties>
</file>