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093F" w14:textId="77777777" w:rsidR="0099736C" w:rsidRDefault="0099736C" w:rsidP="00C93516">
      <w:pPr>
        <w:sectPr w:rsidR="0099736C" w:rsidSect="00DA30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680" w:right="1133" w:bottom="1134" w:left="1701" w:header="680" w:footer="720" w:gutter="0"/>
          <w:cols w:space="720"/>
          <w:titlePg/>
        </w:sect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95B05" w14:paraId="5BB1565D" w14:textId="77777777" w:rsidTr="00195B05">
        <w:tc>
          <w:tcPr>
            <w:tcW w:w="9062" w:type="dxa"/>
          </w:tcPr>
          <w:p w14:paraId="5F6C6025" w14:textId="49E29BC6" w:rsidR="00195B05" w:rsidRDefault="008725B4" w:rsidP="007B061C">
            <w:bookmarkStart w:id="1" w:name="InterneMottakereTabell"/>
            <w:bookmarkEnd w:id="1"/>
            <w:r>
              <w:t>Til alle enheter</w:t>
            </w:r>
          </w:p>
        </w:tc>
      </w:tr>
    </w:tbl>
    <w:p w14:paraId="3D4B0F58" w14:textId="77777777" w:rsidR="0099736C" w:rsidRPr="008725B4" w:rsidRDefault="0099736C" w:rsidP="007B061C">
      <w:pPr>
        <w:rPr>
          <w:lang w:val="nn-NO"/>
        </w:rPr>
      </w:pPr>
    </w:p>
    <w:p w14:paraId="0398697B" w14:textId="77777777" w:rsidR="0099736C" w:rsidRPr="008725B4" w:rsidRDefault="0099736C" w:rsidP="00146E4F">
      <w:pPr>
        <w:rPr>
          <w:lang w:val="nn-NO"/>
        </w:rPr>
      </w:pPr>
      <w:r w:rsidRPr="008725B4">
        <w:rPr>
          <w:lang w:val="nn-NO"/>
        </w:rPr>
        <w:tab/>
      </w:r>
    </w:p>
    <w:tbl>
      <w:tblPr>
        <w:tblpPr w:leftFromText="142" w:rightFromText="142" w:bottomFromText="40" w:vertAnchor="text" w:horzAnchor="margin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041"/>
        <w:gridCol w:w="3031"/>
      </w:tblGrid>
      <w:tr w:rsidR="009C1687" w:rsidRPr="00CF068A" w14:paraId="495D8F54" w14:textId="77777777" w:rsidTr="002A0E97">
        <w:trPr>
          <w:trHeight w:val="404"/>
        </w:trPr>
        <w:tc>
          <w:tcPr>
            <w:tcW w:w="6199" w:type="dxa"/>
            <w:shd w:val="clear" w:color="auto" w:fill="auto"/>
          </w:tcPr>
          <w:p w14:paraId="0913443E" w14:textId="77777777" w:rsidR="009C1687" w:rsidRDefault="009C1687" w:rsidP="00CF068A">
            <w:pPr>
              <w:pStyle w:val="Adressefelt"/>
            </w:pPr>
            <w:r w:rsidRPr="00CF068A">
              <w:rPr>
                <w:rStyle w:val="AdressefeltTegn"/>
                <w:sz w:val="18"/>
                <w:szCs w:val="18"/>
              </w:rPr>
              <w:t>Referanse</w:t>
            </w:r>
          </w:p>
        </w:tc>
        <w:tc>
          <w:tcPr>
            <w:tcW w:w="3089" w:type="dxa"/>
            <w:shd w:val="clear" w:color="auto" w:fill="auto"/>
          </w:tcPr>
          <w:p w14:paraId="432DA69C" w14:textId="77777777" w:rsidR="009C1687" w:rsidRDefault="009C1687" w:rsidP="00CF068A">
            <w:pPr>
              <w:pStyle w:val="Adressefelt"/>
            </w:pPr>
            <w:r w:rsidRPr="00CF068A">
              <w:rPr>
                <w:rStyle w:val="AdressefeltTegn"/>
                <w:sz w:val="18"/>
                <w:szCs w:val="18"/>
              </w:rPr>
              <w:t>Dato</w:t>
            </w:r>
          </w:p>
        </w:tc>
      </w:tr>
      <w:tr w:rsidR="009C1687" w:rsidRPr="00CF068A" w14:paraId="2BC0C09D" w14:textId="77777777" w:rsidTr="002A0E97">
        <w:tc>
          <w:tcPr>
            <w:tcW w:w="6199" w:type="dxa"/>
            <w:shd w:val="clear" w:color="auto" w:fill="auto"/>
          </w:tcPr>
          <w:p w14:paraId="25506F7F" w14:textId="0A606D7A" w:rsidR="009C1687" w:rsidRPr="009C1687" w:rsidRDefault="00372B3E" w:rsidP="00CF068A">
            <w:pPr>
              <w:pStyle w:val="Adressefelt"/>
            </w:pPr>
            <w:bookmarkStart w:id="2" w:name="SAKSNR"/>
            <w:r>
              <w:t>2023/6198</w:t>
            </w:r>
            <w:bookmarkEnd w:id="2"/>
            <w:r w:rsidR="009C1687">
              <w:t>-</w:t>
            </w:r>
            <w:bookmarkStart w:id="3" w:name="SAKSBEHANDLERKODE"/>
            <w:r>
              <w:t>MARLUN</w:t>
            </w:r>
            <w:bookmarkEnd w:id="3"/>
          </w:p>
        </w:tc>
        <w:tc>
          <w:tcPr>
            <w:tcW w:w="3089" w:type="dxa"/>
            <w:shd w:val="clear" w:color="auto" w:fill="auto"/>
          </w:tcPr>
          <w:p w14:paraId="19D216C8" w14:textId="3E3C9089" w:rsidR="009C1687" w:rsidRDefault="00372B3E" w:rsidP="00CF068A">
            <w:pPr>
              <w:pStyle w:val="Adressefelt"/>
            </w:pPr>
            <w:bookmarkStart w:id="4" w:name="BREVDATO"/>
            <w:r>
              <w:t>03.05.2023</w:t>
            </w:r>
            <w:bookmarkEnd w:id="4"/>
          </w:p>
        </w:tc>
      </w:tr>
      <w:tr w:rsidR="002A0E97" w:rsidRPr="00CF068A" w14:paraId="654F1B18" w14:textId="77777777" w:rsidTr="002A0E97">
        <w:tc>
          <w:tcPr>
            <w:tcW w:w="6199" w:type="dxa"/>
            <w:shd w:val="clear" w:color="auto" w:fill="auto"/>
          </w:tcPr>
          <w:p w14:paraId="1CAA053A" w14:textId="77777777" w:rsidR="002A0E97" w:rsidRDefault="002A0E97" w:rsidP="00CF068A">
            <w:pPr>
              <w:pStyle w:val="Adressefelt"/>
            </w:pPr>
          </w:p>
        </w:tc>
        <w:tc>
          <w:tcPr>
            <w:tcW w:w="3089" w:type="dxa"/>
            <w:shd w:val="clear" w:color="auto" w:fill="auto"/>
          </w:tcPr>
          <w:p w14:paraId="419752C5" w14:textId="77777777" w:rsidR="002A0E97" w:rsidRDefault="002A0E97" w:rsidP="00CF068A">
            <w:pPr>
              <w:pStyle w:val="Adressefelt"/>
            </w:pPr>
          </w:p>
        </w:tc>
      </w:tr>
      <w:tr w:rsidR="002A0E97" w:rsidRPr="00CF068A" w14:paraId="789CD669" w14:textId="77777777" w:rsidTr="002A0E97">
        <w:tc>
          <w:tcPr>
            <w:tcW w:w="9288" w:type="dxa"/>
            <w:gridSpan w:val="2"/>
            <w:shd w:val="clear" w:color="auto" w:fill="auto"/>
          </w:tcPr>
          <w:p w14:paraId="26CF4528" w14:textId="77777777" w:rsidR="002A0E97" w:rsidRDefault="002A0E97" w:rsidP="002A0E97">
            <w:pPr>
              <w:pStyle w:val="Adressefelt"/>
              <w:jc w:val="right"/>
            </w:pPr>
            <w:bookmarkStart w:id="5" w:name="UOFFPARAGRAF"/>
            <w:bookmarkEnd w:id="5"/>
          </w:p>
        </w:tc>
      </w:tr>
    </w:tbl>
    <w:p w14:paraId="1D1C6F58" w14:textId="2E012B6F" w:rsidR="008725B4" w:rsidRPr="00D07533" w:rsidRDefault="00372B3E" w:rsidP="00D07533">
      <w:pPr>
        <w:spacing w:after="120" w:line="240" w:lineRule="auto"/>
        <w:rPr>
          <w:b/>
          <w:color w:val="auto"/>
          <w:sz w:val="28"/>
          <w:szCs w:val="28"/>
        </w:rPr>
      </w:pPr>
      <w:bookmarkStart w:id="6" w:name="TITTEL"/>
      <w:r>
        <w:rPr>
          <w:b/>
          <w:color w:val="auto"/>
          <w:sz w:val="28"/>
          <w:szCs w:val="28"/>
        </w:rPr>
        <w:t>Overgang til videotjenesten Panopto</w:t>
      </w:r>
      <w:bookmarkStart w:id="7" w:name="START"/>
      <w:bookmarkEnd w:id="6"/>
      <w:bookmarkEnd w:id="7"/>
    </w:p>
    <w:p w14:paraId="4B94F5E4" w14:textId="77777777" w:rsidR="008725B4" w:rsidRPr="008725B4" w:rsidRDefault="008725B4" w:rsidP="008725B4">
      <w:pPr>
        <w:rPr>
          <w:color w:val="auto"/>
        </w:rPr>
      </w:pPr>
      <w:r w:rsidRPr="008725B4">
        <w:rPr>
          <w:b/>
          <w:bCs/>
          <w:color w:val="auto"/>
        </w:rPr>
        <w:t>Bakgrunn</w:t>
      </w:r>
      <w:r w:rsidRPr="008725B4">
        <w:rPr>
          <w:color w:val="auto"/>
        </w:rPr>
        <w:t> </w:t>
      </w:r>
      <w:r w:rsidRPr="008725B4">
        <w:rPr>
          <w:color w:val="auto"/>
        </w:rPr>
        <w:br/>
        <w:t>UiB innfører våren 2023 Panopto, en ny tjeneste for undervisningsvideo. I første fase erstatter Panopto Kaltura, som er tjenesten bak «Emnets videoer» og «Mine videoer» i Mitt UiB. På sikt er målet at Panopto også erstatter dagens programvare i videonotatløsningen, som styrer opptak og strømming i undervisningsrom.  </w:t>
      </w:r>
    </w:p>
    <w:p w14:paraId="2CAA1900" w14:textId="77777777" w:rsidR="008725B4" w:rsidRPr="008725B4" w:rsidRDefault="008725B4" w:rsidP="008725B4">
      <w:pPr>
        <w:rPr>
          <w:color w:val="auto"/>
        </w:rPr>
      </w:pPr>
      <w:r w:rsidRPr="008725B4">
        <w:rPr>
          <w:color w:val="auto"/>
        </w:rPr>
        <w:t>Med Panopto forventer vi bl.a.  </w:t>
      </w:r>
    </w:p>
    <w:p w14:paraId="148DE16E" w14:textId="77777777" w:rsidR="008725B4" w:rsidRPr="008725B4" w:rsidRDefault="008725B4" w:rsidP="008725B4">
      <w:pPr>
        <w:numPr>
          <w:ilvl w:val="0"/>
          <w:numId w:val="1"/>
        </w:numPr>
        <w:rPr>
          <w:color w:val="auto"/>
        </w:rPr>
      </w:pPr>
      <w:r w:rsidRPr="008725B4">
        <w:rPr>
          <w:color w:val="auto"/>
        </w:rPr>
        <w:t>En mer stabil videotjeneste </w:t>
      </w:r>
    </w:p>
    <w:p w14:paraId="220DF6EE" w14:textId="77777777" w:rsidR="008725B4" w:rsidRPr="008725B4" w:rsidRDefault="008725B4" w:rsidP="008725B4">
      <w:pPr>
        <w:numPr>
          <w:ilvl w:val="0"/>
          <w:numId w:val="2"/>
        </w:numPr>
        <w:rPr>
          <w:color w:val="auto"/>
        </w:rPr>
      </w:pPr>
      <w:r w:rsidRPr="008725B4">
        <w:rPr>
          <w:color w:val="auto"/>
        </w:rPr>
        <w:t>En forbedret og forenklet brukeropplevelse for undervisningsvideo ved å bruke samme tjeneste til både skjermopptak og opptak i undervisningsrom </w:t>
      </w:r>
    </w:p>
    <w:p w14:paraId="0CC6C442" w14:textId="77777777" w:rsidR="008725B4" w:rsidRPr="008725B4" w:rsidRDefault="008725B4" w:rsidP="008725B4">
      <w:pPr>
        <w:numPr>
          <w:ilvl w:val="0"/>
          <w:numId w:val="2"/>
        </w:numPr>
        <w:rPr>
          <w:color w:val="auto"/>
        </w:rPr>
      </w:pPr>
      <w:r w:rsidRPr="008725B4">
        <w:rPr>
          <w:color w:val="auto"/>
        </w:rPr>
        <w:t>Tilnærmet lik funksjonalitet og integrasjon med Mitt UiB som før </w:t>
      </w:r>
    </w:p>
    <w:p w14:paraId="4063C981" w14:textId="77777777" w:rsidR="008725B4" w:rsidRPr="008725B4" w:rsidRDefault="008725B4" w:rsidP="008725B4">
      <w:pPr>
        <w:numPr>
          <w:ilvl w:val="0"/>
          <w:numId w:val="2"/>
        </w:numPr>
        <w:rPr>
          <w:color w:val="auto"/>
        </w:rPr>
      </w:pPr>
      <w:r w:rsidRPr="008725B4">
        <w:rPr>
          <w:color w:val="auto"/>
        </w:rPr>
        <w:t>Mer universelt utformede undervisningsvideoer gjennom et integrert verktøy for teksting av video </w:t>
      </w:r>
    </w:p>
    <w:p w14:paraId="4F36362D" w14:textId="77777777" w:rsidR="008725B4" w:rsidRPr="008725B4" w:rsidRDefault="008725B4" w:rsidP="008725B4">
      <w:pPr>
        <w:numPr>
          <w:ilvl w:val="0"/>
          <w:numId w:val="2"/>
        </w:numPr>
        <w:rPr>
          <w:color w:val="auto"/>
        </w:rPr>
      </w:pPr>
      <w:r w:rsidRPr="008725B4">
        <w:rPr>
          <w:color w:val="auto"/>
        </w:rPr>
        <w:t>Enklere administrasjon av automatiske sletterutiner </w:t>
      </w:r>
    </w:p>
    <w:p w14:paraId="6DC92DCB" w14:textId="77777777" w:rsidR="008725B4" w:rsidRPr="008725B4" w:rsidRDefault="008725B4" w:rsidP="008725B4">
      <w:pPr>
        <w:rPr>
          <w:color w:val="auto"/>
        </w:rPr>
      </w:pPr>
      <w:r w:rsidRPr="008725B4">
        <w:rPr>
          <w:color w:val="auto"/>
        </w:rPr>
        <w:t>Panopto benyttes i dag ved over 20 institusjoner i UH-sektoren. UiB kjøper tjenesten gjennom Sikt sin rammeavtale.  </w:t>
      </w:r>
    </w:p>
    <w:p w14:paraId="59EEAF98" w14:textId="77777777" w:rsidR="008725B4" w:rsidRPr="008725B4" w:rsidRDefault="008725B4" w:rsidP="008725B4">
      <w:pPr>
        <w:rPr>
          <w:color w:val="auto"/>
        </w:rPr>
      </w:pPr>
      <w:r w:rsidRPr="008725B4">
        <w:rPr>
          <w:color w:val="auto"/>
        </w:rPr>
        <w:t> </w:t>
      </w:r>
    </w:p>
    <w:p w14:paraId="34D334F5" w14:textId="77777777" w:rsidR="008725B4" w:rsidRPr="008725B4" w:rsidRDefault="008725B4" w:rsidP="008725B4">
      <w:pPr>
        <w:rPr>
          <w:b/>
          <w:bCs/>
          <w:color w:val="auto"/>
        </w:rPr>
      </w:pPr>
      <w:r w:rsidRPr="008725B4">
        <w:rPr>
          <w:b/>
          <w:bCs/>
          <w:color w:val="auto"/>
        </w:rPr>
        <w:t>Plan for overgang til ny tjeneste </w:t>
      </w:r>
    </w:p>
    <w:p w14:paraId="25A37392" w14:textId="77777777" w:rsidR="008725B4" w:rsidRPr="008725B4" w:rsidRDefault="008725B4" w:rsidP="008725B4">
      <w:pPr>
        <w:rPr>
          <w:color w:val="auto"/>
        </w:rPr>
      </w:pPr>
      <w:r w:rsidRPr="008725B4">
        <w:rPr>
          <w:color w:val="auto"/>
        </w:rPr>
        <w:t xml:space="preserve">Fase 1 av prosjektet, der Panopto erstatter Kaltura, vil pågå i 2023. Se vedlegg for detaljert tidsplan. Følg med på </w:t>
      </w:r>
      <w:hyperlink r:id="rId13" w:tgtFrame="_blank" w:history="1">
        <w:r w:rsidRPr="008725B4">
          <w:rPr>
            <w:rStyle w:val="Hyperkopling"/>
          </w:rPr>
          <w:t>uib.no/læringslab</w:t>
        </w:r>
      </w:hyperlink>
      <w:r w:rsidRPr="008725B4">
        <w:rPr>
          <w:color w:val="auto"/>
        </w:rPr>
        <w:t xml:space="preserve"> fremover for kontaktinformasjon og oppdatert informasjon fra prosjektet. </w:t>
      </w:r>
      <w:hyperlink r:id="rId14" w:tgtFrame="_blank" w:history="1">
        <w:r w:rsidRPr="008725B4">
          <w:rPr>
            <w:rStyle w:val="Hyperkopling"/>
          </w:rPr>
          <w:t>Brukerveiledning og -dokumentasjon</w:t>
        </w:r>
      </w:hyperlink>
      <w:r w:rsidRPr="008725B4">
        <w:rPr>
          <w:color w:val="auto"/>
        </w:rPr>
        <w:t xml:space="preserve"> tilgjengeliggjøres på Mitt UiB.  </w:t>
      </w:r>
    </w:p>
    <w:p w14:paraId="0A957658" w14:textId="77777777" w:rsidR="008725B4" w:rsidRPr="008725B4" w:rsidRDefault="008725B4" w:rsidP="008725B4">
      <w:pPr>
        <w:rPr>
          <w:color w:val="auto"/>
        </w:rPr>
      </w:pPr>
      <w:r w:rsidRPr="008725B4">
        <w:rPr>
          <w:color w:val="auto"/>
        </w:rPr>
        <w:t> </w:t>
      </w:r>
    </w:p>
    <w:p w14:paraId="22E9BA54" w14:textId="77777777" w:rsidR="008725B4" w:rsidRPr="008725B4" w:rsidRDefault="008725B4" w:rsidP="008725B4">
      <w:pPr>
        <w:rPr>
          <w:b/>
          <w:bCs/>
          <w:color w:val="auto"/>
        </w:rPr>
      </w:pPr>
      <w:r w:rsidRPr="008725B4">
        <w:rPr>
          <w:b/>
          <w:bCs/>
          <w:color w:val="auto"/>
        </w:rPr>
        <w:t>Rutine for automatisk sletting av video </w:t>
      </w:r>
    </w:p>
    <w:p w14:paraId="7B9DF05E" w14:textId="77777777" w:rsidR="008725B4" w:rsidRPr="008725B4" w:rsidRDefault="008725B4" w:rsidP="008725B4">
      <w:pPr>
        <w:rPr>
          <w:color w:val="auto"/>
        </w:rPr>
      </w:pPr>
      <w:r w:rsidRPr="008725B4">
        <w:rPr>
          <w:color w:val="auto"/>
        </w:rPr>
        <w:t>Som hovedregel skal undervisningsvideoer slettes når de ikke lenger er i aktiv bruk, både av hensyn til personvern og for å frigjøre lagringskapasitet. Med innføring av ny videotjeneste benytter vi anledningen til å innføre rutiner for automatisk sletting 13 måneder etter siste visning. Egen informasjon vil bli gitt i god tid før de første videoene blir berørt av sletterutinen. Mer informasjon kan finnes via lenke over.  </w:t>
      </w:r>
    </w:p>
    <w:p w14:paraId="33834FB7" w14:textId="535CE670" w:rsidR="008725B4" w:rsidRPr="008725B4" w:rsidRDefault="008725B4" w:rsidP="008725B4">
      <w:pPr>
        <w:rPr>
          <w:color w:val="auto"/>
        </w:rPr>
      </w:pPr>
      <w:r w:rsidRPr="008725B4">
        <w:rPr>
          <w:color w:val="auto"/>
        </w:rPr>
        <w:t> </w:t>
      </w:r>
    </w:p>
    <w:p w14:paraId="4F95EE87" w14:textId="77777777" w:rsidR="008725B4" w:rsidRPr="008725B4" w:rsidRDefault="008725B4" w:rsidP="008725B4">
      <w:pPr>
        <w:rPr>
          <w:color w:val="auto"/>
        </w:rPr>
      </w:pPr>
      <w:r w:rsidRPr="008725B4">
        <w:rPr>
          <w:color w:val="auto"/>
        </w:rPr>
        <w:t>Med hilsen </w:t>
      </w:r>
    </w:p>
    <w:p w14:paraId="5A78283E" w14:textId="0895E455" w:rsidR="00D07533" w:rsidRDefault="008725B4" w:rsidP="008725B4">
      <w:pPr>
        <w:rPr>
          <w:color w:val="auto"/>
          <w:lang w:val="nn-NO"/>
        </w:rPr>
      </w:pPr>
      <w:r w:rsidRPr="008725B4">
        <w:rPr>
          <w:color w:val="auto"/>
        </w:rPr>
        <w:t> </w:t>
      </w:r>
      <w:r w:rsidRPr="008725B4">
        <w:rPr>
          <w:color w:val="auto"/>
        </w:rPr>
        <w:br/>
      </w:r>
      <w:r w:rsidRPr="008725B4">
        <w:rPr>
          <w:color w:val="auto"/>
          <w:lang w:val="nn-NO"/>
        </w:rPr>
        <w:t>Christen Soleim</w:t>
      </w:r>
      <w:r w:rsidRPr="008725B4">
        <w:rPr>
          <w:color w:val="auto"/>
        </w:rPr>
        <w:tab/>
      </w:r>
      <w:r w:rsidRPr="008725B4">
        <w:rPr>
          <w:color w:val="auto"/>
        </w:rPr>
        <w:tab/>
      </w:r>
      <w:r w:rsidRPr="008725B4">
        <w:rPr>
          <w:color w:val="auto"/>
        </w:rPr>
        <w:br/>
      </w:r>
      <w:r w:rsidR="00D07533">
        <w:rPr>
          <w:color w:val="auto"/>
          <w:lang w:val="nn-NO"/>
        </w:rPr>
        <w:t>avdelingsdirektør</w:t>
      </w:r>
      <w:r w:rsidR="00D07533">
        <w:rPr>
          <w:color w:val="auto"/>
          <w:lang w:val="nn-NO"/>
        </w:rPr>
        <w:tab/>
      </w:r>
      <w:r w:rsidR="00D07533">
        <w:rPr>
          <w:color w:val="auto"/>
          <w:lang w:val="nn-NO"/>
        </w:rPr>
        <w:tab/>
        <w:t>Mathilde Holm</w:t>
      </w:r>
    </w:p>
    <w:p w14:paraId="45ECA315" w14:textId="3D1327B2" w:rsidR="008725B4" w:rsidRPr="008725B4" w:rsidRDefault="00D07533" w:rsidP="008725B4">
      <w:pPr>
        <w:rPr>
          <w:color w:val="auto"/>
        </w:rPr>
      </w:pPr>
      <w:r>
        <w:rPr>
          <w:color w:val="auto"/>
        </w:rPr>
        <w:t>Studieavdelingen</w:t>
      </w:r>
      <w:r w:rsidR="008725B4" w:rsidRPr="008725B4">
        <w:rPr>
          <w:color w:val="auto"/>
        </w:rPr>
        <w:tab/>
      </w:r>
      <w:r w:rsidR="008725B4" w:rsidRPr="008725B4">
        <w:rPr>
          <w:color w:val="auto"/>
        </w:rPr>
        <w:tab/>
      </w:r>
      <w:r>
        <w:rPr>
          <w:color w:val="auto"/>
          <w:lang w:val="nn-NO"/>
        </w:rPr>
        <w:t>d</w:t>
      </w:r>
      <w:r w:rsidR="008725B4" w:rsidRPr="008725B4">
        <w:rPr>
          <w:color w:val="auto"/>
          <w:lang w:val="nn-NO"/>
        </w:rPr>
        <w:t>irektør for digitalisering</w:t>
      </w:r>
      <w:r w:rsidR="008725B4" w:rsidRPr="008725B4">
        <w:rPr>
          <w:color w:val="auto"/>
        </w:rPr>
        <w:t> </w:t>
      </w:r>
    </w:p>
    <w:sectPr w:rsidR="008725B4" w:rsidRPr="008725B4" w:rsidSect="00DA300A">
      <w:type w:val="continuous"/>
      <w:pgSz w:w="11906" w:h="16838" w:code="9"/>
      <w:pgMar w:top="680" w:right="1133" w:bottom="1134" w:left="170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387E" w14:textId="77777777" w:rsidR="00A01478" w:rsidRDefault="00A01478">
      <w:r>
        <w:separator/>
      </w:r>
    </w:p>
  </w:endnote>
  <w:endnote w:type="continuationSeparator" w:id="0">
    <w:p w14:paraId="7FE9ACC5" w14:textId="77777777" w:rsidR="00A01478" w:rsidRDefault="00A0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C8E8" w14:textId="77777777" w:rsidR="00D07533" w:rsidRDefault="00D07533">
    <w:pPr>
      <w:pStyle w:val="Bot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CB25" w14:textId="77777777" w:rsidR="00D07533" w:rsidRDefault="00D07533">
    <w:pPr>
      <w:pStyle w:val="Bot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7"/>
      <w:gridCol w:w="1845"/>
      <w:gridCol w:w="2134"/>
      <w:gridCol w:w="2136"/>
    </w:tblGrid>
    <w:tr w:rsidR="00E25635" w14:paraId="299099EF" w14:textId="77777777" w:rsidTr="00E55DE1">
      <w:trPr>
        <w:trHeight w:val="340"/>
      </w:trPr>
      <w:tc>
        <w:tcPr>
          <w:tcW w:w="5000" w:type="pct"/>
          <w:gridSpan w:val="4"/>
          <w:shd w:val="clear" w:color="auto" w:fill="auto"/>
          <w:vAlign w:val="center"/>
        </w:tcPr>
        <w:p w14:paraId="073C2629" w14:textId="77777777" w:rsidR="00E25635" w:rsidRPr="00E55DE1" w:rsidRDefault="00E55DE1" w:rsidP="00E55DE1">
          <w:pPr>
            <w:spacing w:after="0" w:line="240" w:lineRule="auto"/>
            <w:rPr>
              <w:sz w:val="14"/>
              <w:szCs w:val="14"/>
            </w:rPr>
          </w:pPr>
          <w:r w:rsidRPr="00E55DE1">
            <w:rPr>
              <w:sz w:val="14"/>
              <w:szCs w:val="14"/>
            </w:rPr>
            <w:t>Dette er et UiB-internt notat som godkjennes elektronisk i e</w:t>
          </w:r>
          <w:r w:rsidR="00D61433">
            <w:rPr>
              <w:sz w:val="14"/>
              <w:szCs w:val="14"/>
            </w:rPr>
            <w:t>p</w:t>
          </w:r>
          <w:r w:rsidRPr="00E55DE1">
            <w:rPr>
              <w:sz w:val="14"/>
              <w:szCs w:val="14"/>
            </w:rPr>
            <w:t>horte</w:t>
          </w:r>
        </w:p>
      </w:tc>
    </w:tr>
    <w:tr w:rsidR="00E25635" w14:paraId="4D04F3B1" w14:textId="77777777" w:rsidTr="00E55DE1">
      <w:trPr>
        <w:trHeight w:val="720"/>
      </w:trPr>
      <w:tc>
        <w:tcPr>
          <w:tcW w:w="1630" w:type="pct"/>
          <w:shd w:val="clear" w:color="auto" w:fill="auto"/>
        </w:tcPr>
        <w:p w14:paraId="18CBB1CD" w14:textId="3A77D9EF" w:rsidR="00E25635" w:rsidRPr="00DE08B0" w:rsidRDefault="00E25635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</w:p>
      </w:tc>
      <w:tc>
        <w:tcPr>
          <w:tcW w:w="1017" w:type="pct"/>
          <w:shd w:val="clear" w:color="auto" w:fill="auto"/>
        </w:tcPr>
        <w:p w14:paraId="1606DDE3" w14:textId="783F9659" w:rsidR="00E55DE1" w:rsidRPr="00DE08B0" w:rsidRDefault="00E55DE1" w:rsidP="00E55DE1">
          <w:pPr>
            <w:pStyle w:val="Avsendaradresse"/>
            <w:spacing w:line="200" w:lineRule="atLeast"/>
            <w:rPr>
              <w:rFonts w:ascii="Arial" w:hAnsi="Arial"/>
              <w:sz w:val="16"/>
              <w:szCs w:val="16"/>
            </w:rPr>
          </w:pPr>
        </w:p>
      </w:tc>
      <w:tc>
        <w:tcPr>
          <w:tcW w:w="1176" w:type="pct"/>
          <w:shd w:val="clear" w:color="auto" w:fill="auto"/>
        </w:tcPr>
        <w:p w14:paraId="30566225" w14:textId="0315D957" w:rsidR="00E55DE1" w:rsidRPr="00DE08B0" w:rsidRDefault="00E55DE1" w:rsidP="00E55DE1">
          <w:pPr>
            <w:spacing w:after="0" w:line="200" w:lineRule="atLeast"/>
            <w:rPr>
              <w:sz w:val="16"/>
              <w:szCs w:val="16"/>
            </w:rPr>
          </w:pPr>
        </w:p>
      </w:tc>
      <w:tc>
        <w:tcPr>
          <w:tcW w:w="1176" w:type="pct"/>
          <w:shd w:val="clear" w:color="auto" w:fill="auto"/>
        </w:tcPr>
        <w:p w14:paraId="3B83DEBE" w14:textId="77777777" w:rsidR="00E55DE1" w:rsidRPr="00DE08B0" w:rsidRDefault="00E55DE1" w:rsidP="00E55DE1">
          <w:pPr>
            <w:spacing w:after="0" w:line="200" w:lineRule="exact"/>
            <w:rPr>
              <w:sz w:val="16"/>
              <w:szCs w:val="16"/>
            </w:rPr>
          </w:pPr>
          <w:bookmarkStart w:id="0" w:name="SAKSBEHTLF"/>
          <w:bookmarkEnd w:id="0"/>
        </w:p>
      </w:tc>
    </w:tr>
  </w:tbl>
  <w:p w14:paraId="5205B0E1" w14:textId="77777777" w:rsidR="00044E28" w:rsidRPr="00DE08B0" w:rsidRDefault="00044E28" w:rsidP="00CA11D3">
    <w:pPr>
      <w:pStyle w:val="Fortekstliten"/>
      <w:jc w:val="right"/>
      <w:rPr>
        <w:szCs w:val="16"/>
      </w:rPr>
    </w:pPr>
    <w:r w:rsidRPr="00DE08B0">
      <w:rPr>
        <w:snapToGrid w:val="0"/>
        <w:szCs w:val="16"/>
      </w:rPr>
      <w:t xml:space="preserve">side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PAGE   \* MERGEFORMAT </w:instrText>
    </w:r>
    <w:r w:rsidRPr="00DE08B0">
      <w:rPr>
        <w:szCs w:val="16"/>
      </w:rPr>
      <w:fldChar w:fldCharType="separate"/>
    </w:r>
    <w:r w:rsidR="00033FEF">
      <w:rPr>
        <w:noProof/>
        <w:szCs w:val="16"/>
      </w:rPr>
      <w:t>1</w:t>
    </w:r>
    <w:r w:rsidRPr="00DE08B0">
      <w:rPr>
        <w:szCs w:val="16"/>
      </w:rPr>
      <w:fldChar w:fldCharType="end"/>
    </w:r>
    <w:r w:rsidRPr="00DE08B0">
      <w:rPr>
        <w:szCs w:val="16"/>
      </w:rPr>
      <w:t xml:space="preserve"> av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NUMPAGES   \* MERGEFORMAT </w:instrText>
    </w:r>
    <w:r w:rsidRPr="00DE08B0">
      <w:rPr>
        <w:szCs w:val="16"/>
      </w:rPr>
      <w:fldChar w:fldCharType="separate"/>
    </w:r>
    <w:r w:rsidR="00033FEF">
      <w:rPr>
        <w:noProof/>
        <w:szCs w:val="16"/>
      </w:rPr>
      <w:t>1</w:t>
    </w:r>
    <w:r w:rsidRPr="00DE08B0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8BCD5" w14:textId="77777777" w:rsidR="00A01478" w:rsidRDefault="00A01478">
      <w:r>
        <w:separator/>
      </w:r>
    </w:p>
  </w:footnote>
  <w:footnote w:type="continuationSeparator" w:id="0">
    <w:p w14:paraId="4800B1B4" w14:textId="77777777" w:rsidR="00A01478" w:rsidRDefault="00A01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EABF" w14:textId="77777777" w:rsidR="00D07533" w:rsidRDefault="00D0753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27EA" w14:textId="77777777" w:rsidR="00044E28" w:rsidRPr="00BB197F" w:rsidRDefault="00044E28" w:rsidP="00057A3B">
    <w:pPr>
      <w:pStyle w:val="Fortekstliten"/>
      <w:jc w:val="right"/>
      <w:rPr>
        <w:szCs w:val="16"/>
      </w:rPr>
    </w:pPr>
    <w:r>
      <w:tab/>
    </w:r>
    <w:r w:rsidRPr="00BB197F">
      <w:rPr>
        <w:snapToGrid w:val="0"/>
        <w:szCs w:val="16"/>
      </w:rPr>
      <w:t xml:space="preserve">side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PAGE   \* MERGEFORMAT </w:instrText>
    </w:r>
    <w:r w:rsidRPr="00BB197F">
      <w:rPr>
        <w:szCs w:val="16"/>
      </w:rPr>
      <w:fldChar w:fldCharType="separate"/>
    </w:r>
    <w:r w:rsidR="00E55DE1">
      <w:rPr>
        <w:noProof/>
        <w:szCs w:val="16"/>
      </w:rPr>
      <w:t>2</w:t>
    </w:r>
    <w:r w:rsidRPr="00BB197F">
      <w:rPr>
        <w:szCs w:val="16"/>
      </w:rPr>
      <w:fldChar w:fldCharType="end"/>
    </w:r>
    <w:r w:rsidRPr="00BB197F">
      <w:rPr>
        <w:szCs w:val="16"/>
      </w:rPr>
      <w:t xml:space="preserve"> av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NUMPAGES   \* MERGEFORMAT </w:instrText>
    </w:r>
    <w:r w:rsidRPr="00BB197F">
      <w:rPr>
        <w:szCs w:val="16"/>
      </w:rPr>
      <w:fldChar w:fldCharType="separate"/>
    </w:r>
    <w:r w:rsidR="0044615F">
      <w:rPr>
        <w:noProof/>
        <w:szCs w:val="16"/>
      </w:rPr>
      <w:t>1</w:t>
    </w:r>
    <w:r w:rsidRPr="00BB197F">
      <w:rPr>
        <w:szCs w:val="16"/>
      </w:rPr>
      <w:fldChar w:fldCharType="end"/>
    </w:r>
  </w:p>
  <w:p w14:paraId="617825CE" w14:textId="77777777" w:rsidR="00044E28" w:rsidRDefault="00044E28" w:rsidP="00057A3B">
    <w:pPr>
      <w:pStyle w:val="Fortekstliten"/>
      <w:jc w:val="right"/>
      <w:rPr>
        <w:sz w:val="22"/>
      </w:rPr>
    </w:pPr>
  </w:p>
  <w:p w14:paraId="594F3BF5" w14:textId="77777777" w:rsidR="00044E28" w:rsidRDefault="00044E28" w:rsidP="00057A3B">
    <w:pPr>
      <w:pStyle w:val="Fortekstliten"/>
      <w:jc w:val="right"/>
      <w:rPr>
        <w:sz w:val="22"/>
      </w:rPr>
    </w:pPr>
  </w:p>
  <w:p w14:paraId="4FBC03F7" w14:textId="77777777" w:rsidR="00044E28" w:rsidRDefault="00044E28" w:rsidP="00057A3B">
    <w:pPr>
      <w:pStyle w:val="Fortekstliten"/>
      <w:jc w:val="right"/>
      <w:rPr>
        <w:sz w:val="22"/>
      </w:rPr>
    </w:pPr>
  </w:p>
  <w:p w14:paraId="7AF0EC06" w14:textId="77777777" w:rsidR="00044E28" w:rsidRDefault="00044E28" w:rsidP="00057A3B">
    <w:pPr>
      <w:pStyle w:val="Fortekstliten"/>
      <w:jc w:val="right"/>
    </w:pPr>
    <w:r w:rsidRPr="00057A3B">
      <w:rPr>
        <w:snapToGrid w:val="0"/>
        <w:sz w:val="22"/>
      </w:rPr>
      <w:t xml:space="preserve"> </w:t>
    </w:r>
    <w:r>
      <w:rPr>
        <w:snapToGrid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AC8C" w14:textId="77777777" w:rsidR="00044E28" w:rsidRPr="007A3D95" w:rsidRDefault="00E16C51" w:rsidP="00A7188D">
    <w:pPr>
      <w:pStyle w:val="Overskrift3"/>
      <w:rPr>
        <w:sz w:val="18"/>
        <w:szCs w:val="18"/>
      </w:rPr>
    </w:pPr>
    <w:r w:rsidRPr="007A3D95">
      <w:rPr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7A4A59A9" wp14:editId="115E9D10">
          <wp:simplePos x="0" y="0"/>
          <wp:positionH relativeFrom="column">
            <wp:posOffset>-685800</wp:posOffset>
          </wp:positionH>
          <wp:positionV relativeFrom="paragraph">
            <wp:posOffset>27940</wp:posOffset>
          </wp:positionV>
          <wp:extent cx="615950" cy="615950"/>
          <wp:effectExtent l="0" t="0" r="0" b="0"/>
          <wp:wrapNone/>
          <wp:docPr id="1" name="Bilde 1" descr="Ui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B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115471" w14:textId="77777777" w:rsidR="00044E28" w:rsidRDefault="00044E28" w:rsidP="00713936">
    <w:pPr>
      <w:pStyle w:val="UiB"/>
    </w:pPr>
    <w:r>
      <w:t>UNIVERSITETET I BERGEN</w:t>
    </w:r>
  </w:p>
  <w:p w14:paraId="584EBEF3" w14:textId="117FA879" w:rsidR="00EA02DA" w:rsidRPr="00EA02DA" w:rsidRDefault="008725B4" w:rsidP="006A243C">
    <w:pPr>
      <w:pStyle w:val="Avdeling"/>
      <w:rPr>
        <w:i w:val="0"/>
        <w:sz w:val="22"/>
        <w:szCs w:val="22"/>
      </w:rPr>
    </w:pPr>
    <w:r>
      <w:t>Studieavdelingen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878"/>
    <w:multiLevelType w:val="multilevel"/>
    <w:tmpl w:val="748E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292AA1"/>
    <w:multiLevelType w:val="multilevel"/>
    <w:tmpl w:val="2F3C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4163595">
    <w:abstractNumId w:val="1"/>
  </w:num>
  <w:num w:numId="2" w16cid:durableId="97066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78"/>
    <w:rsid w:val="00014D81"/>
    <w:rsid w:val="0002406B"/>
    <w:rsid w:val="00024779"/>
    <w:rsid w:val="00033FEF"/>
    <w:rsid w:val="00041DBB"/>
    <w:rsid w:val="0004292F"/>
    <w:rsid w:val="00044E28"/>
    <w:rsid w:val="00057A3B"/>
    <w:rsid w:val="00061B47"/>
    <w:rsid w:val="000714E7"/>
    <w:rsid w:val="000715B7"/>
    <w:rsid w:val="00075059"/>
    <w:rsid w:val="00084450"/>
    <w:rsid w:val="000A2CFB"/>
    <w:rsid w:val="000A671C"/>
    <w:rsid w:val="000B4CD4"/>
    <w:rsid w:val="000C1638"/>
    <w:rsid w:val="000D30DE"/>
    <w:rsid w:val="000D7CDF"/>
    <w:rsid w:val="000F2781"/>
    <w:rsid w:val="00105A0B"/>
    <w:rsid w:val="00111241"/>
    <w:rsid w:val="00111CB1"/>
    <w:rsid w:val="00114011"/>
    <w:rsid w:val="00116B15"/>
    <w:rsid w:val="00132EA6"/>
    <w:rsid w:val="00136205"/>
    <w:rsid w:val="001442A8"/>
    <w:rsid w:val="00146E4F"/>
    <w:rsid w:val="00151AB7"/>
    <w:rsid w:val="00156F05"/>
    <w:rsid w:val="00161069"/>
    <w:rsid w:val="001843E7"/>
    <w:rsid w:val="00185628"/>
    <w:rsid w:val="00193FB8"/>
    <w:rsid w:val="00195B05"/>
    <w:rsid w:val="001A229E"/>
    <w:rsid w:val="001A6C9B"/>
    <w:rsid w:val="001B3E5E"/>
    <w:rsid w:val="001C1C5C"/>
    <w:rsid w:val="001C1F2B"/>
    <w:rsid w:val="001C64F5"/>
    <w:rsid w:val="001D026F"/>
    <w:rsid w:val="001D050B"/>
    <w:rsid w:val="001E23EF"/>
    <w:rsid w:val="001E297E"/>
    <w:rsid w:val="001F264B"/>
    <w:rsid w:val="00201175"/>
    <w:rsid w:val="00211A04"/>
    <w:rsid w:val="00212602"/>
    <w:rsid w:val="002169CC"/>
    <w:rsid w:val="00225DAD"/>
    <w:rsid w:val="00230387"/>
    <w:rsid w:val="00233AA3"/>
    <w:rsid w:val="00236477"/>
    <w:rsid w:val="00240D57"/>
    <w:rsid w:val="0026471C"/>
    <w:rsid w:val="00274323"/>
    <w:rsid w:val="00275A2A"/>
    <w:rsid w:val="002809BF"/>
    <w:rsid w:val="002A0E97"/>
    <w:rsid w:val="002C3953"/>
    <w:rsid w:val="002E2C4D"/>
    <w:rsid w:val="002E6AB2"/>
    <w:rsid w:val="00300552"/>
    <w:rsid w:val="00300F02"/>
    <w:rsid w:val="003109C5"/>
    <w:rsid w:val="00322979"/>
    <w:rsid w:val="00323C65"/>
    <w:rsid w:val="00342731"/>
    <w:rsid w:val="00344BF0"/>
    <w:rsid w:val="00353960"/>
    <w:rsid w:val="00361826"/>
    <w:rsid w:val="00365C53"/>
    <w:rsid w:val="00372B3E"/>
    <w:rsid w:val="00373915"/>
    <w:rsid w:val="00380A3F"/>
    <w:rsid w:val="00391DEA"/>
    <w:rsid w:val="00394EDA"/>
    <w:rsid w:val="003B185D"/>
    <w:rsid w:val="003B590E"/>
    <w:rsid w:val="003B75E1"/>
    <w:rsid w:val="003C29FE"/>
    <w:rsid w:val="003D32A2"/>
    <w:rsid w:val="003E4501"/>
    <w:rsid w:val="003F2C9A"/>
    <w:rsid w:val="003F4226"/>
    <w:rsid w:val="004023AD"/>
    <w:rsid w:val="004027B3"/>
    <w:rsid w:val="00404C87"/>
    <w:rsid w:val="0040796F"/>
    <w:rsid w:val="00412591"/>
    <w:rsid w:val="004135C6"/>
    <w:rsid w:val="0042504D"/>
    <w:rsid w:val="00427E3B"/>
    <w:rsid w:val="00440EF4"/>
    <w:rsid w:val="0044615F"/>
    <w:rsid w:val="00461C1F"/>
    <w:rsid w:val="004702BF"/>
    <w:rsid w:val="004866AB"/>
    <w:rsid w:val="00487DB4"/>
    <w:rsid w:val="00493F18"/>
    <w:rsid w:val="004B0228"/>
    <w:rsid w:val="004B4E1B"/>
    <w:rsid w:val="004C6421"/>
    <w:rsid w:val="004F0D6D"/>
    <w:rsid w:val="005100BB"/>
    <w:rsid w:val="00520B8B"/>
    <w:rsid w:val="0056209F"/>
    <w:rsid w:val="00566240"/>
    <w:rsid w:val="005667C8"/>
    <w:rsid w:val="0057011F"/>
    <w:rsid w:val="00583787"/>
    <w:rsid w:val="005932A4"/>
    <w:rsid w:val="005958EC"/>
    <w:rsid w:val="005A364B"/>
    <w:rsid w:val="005B6792"/>
    <w:rsid w:val="005D3F5F"/>
    <w:rsid w:val="005D4E0F"/>
    <w:rsid w:val="005E3A14"/>
    <w:rsid w:val="005F33B3"/>
    <w:rsid w:val="00606E1C"/>
    <w:rsid w:val="00613F85"/>
    <w:rsid w:val="00614CD6"/>
    <w:rsid w:val="00624CF0"/>
    <w:rsid w:val="00642FC1"/>
    <w:rsid w:val="006627C6"/>
    <w:rsid w:val="00665F31"/>
    <w:rsid w:val="006720D0"/>
    <w:rsid w:val="006A243C"/>
    <w:rsid w:val="006B6CBA"/>
    <w:rsid w:val="006C4565"/>
    <w:rsid w:val="006D1721"/>
    <w:rsid w:val="006E3CA8"/>
    <w:rsid w:val="006E4A5D"/>
    <w:rsid w:val="006E60FA"/>
    <w:rsid w:val="007048CB"/>
    <w:rsid w:val="00705992"/>
    <w:rsid w:val="00713936"/>
    <w:rsid w:val="00715F0D"/>
    <w:rsid w:val="007202F9"/>
    <w:rsid w:val="00721FE4"/>
    <w:rsid w:val="00730610"/>
    <w:rsid w:val="00735B1D"/>
    <w:rsid w:val="007422D3"/>
    <w:rsid w:val="007424AB"/>
    <w:rsid w:val="007474F0"/>
    <w:rsid w:val="00755C75"/>
    <w:rsid w:val="0079011F"/>
    <w:rsid w:val="007A3D95"/>
    <w:rsid w:val="007B061C"/>
    <w:rsid w:val="007B410F"/>
    <w:rsid w:val="007B7F91"/>
    <w:rsid w:val="007C2A1E"/>
    <w:rsid w:val="007D0B2B"/>
    <w:rsid w:val="007E0716"/>
    <w:rsid w:val="007E08A5"/>
    <w:rsid w:val="007E690C"/>
    <w:rsid w:val="007F2DC4"/>
    <w:rsid w:val="00811088"/>
    <w:rsid w:val="00835CEE"/>
    <w:rsid w:val="00842035"/>
    <w:rsid w:val="00845721"/>
    <w:rsid w:val="008516A0"/>
    <w:rsid w:val="0085733A"/>
    <w:rsid w:val="008661F6"/>
    <w:rsid w:val="0086625B"/>
    <w:rsid w:val="00871C3B"/>
    <w:rsid w:val="008725B4"/>
    <w:rsid w:val="00880069"/>
    <w:rsid w:val="0088266C"/>
    <w:rsid w:val="0089531D"/>
    <w:rsid w:val="008A0700"/>
    <w:rsid w:val="008A1479"/>
    <w:rsid w:val="008A7805"/>
    <w:rsid w:val="008C4808"/>
    <w:rsid w:val="008C6A9C"/>
    <w:rsid w:val="008D5339"/>
    <w:rsid w:val="00900CEA"/>
    <w:rsid w:val="009027B1"/>
    <w:rsid w:val="00903E3A"/>
    <w:rsid w:val="00904047"/>
    <w:rsid w:val="009047EE"/>
    <w:rsid w:val="00907CA0"/>
    <w:rsid w:val="00925C9B"/>
    <w:rsid w:val="009322C2"/>
    <w:rsid w:val="009376EF"/>
    <w:rsid w:val="0095080E"/>
    <w:rsid w:val="009619F3"/>
    <w:rsid w:val="0096496D"/>
    <w:rsid w:val="00970A6D"/>
    <w:rsid w:val="009766D6"/>
    <w:rsid w:val="009801B2"/>
    <w:rsid w:val="00982B61"/>
    <w:rsid w:val="009922F0"/>
    <w:rsid w:val="0099736C"/>
    <w:rsid w:val="009C1687"/>
    <w:rsid w:val="009C1A35"/>
    <w:rsid w:val="009C265D"/>
    <w:rsid w:val="009C7C49"/>
    <w:rsid w:val="009D0CE7"/>
    <w:rsid w:val="009E0D37"/>
    <w:rsid w:val="009E40CD"/>
    <w:rsid w:val="009F42A0"/>
    <w:rsid w:val="009F4D9D"/>
    <w:rsid w:val="009F5D76"/>
    <w:rsid w:val="00A01478"/>
    <w:rsid w:val="00A02BAB"/>
    <w:rsid w:val="00A0718F"/>
    <w:rsid w:val="00A233CE"/>
    <w:rsid w:val="00A26EFF"/>
    <w:rsid w:val="00A50A45"/>
    <w:rsid w:val="00A5651D"/>
    <w:rsid w:val="00A6173C"/>
    <w:rsid w:val="00A70122"/>
    <w:rsid w:val="00A7188D"/>
    <w:rsid w:val="00A73A98"/>
    <w:rsid w:val="00A7719F"/>
    <w:rsid w:val="00A94FD6"/>
    <w:rsid w:val="00A964AE"/>
    <w:rsid w:val="00AB1967"/>
    <w:rsid w:val="00AB60C7"/>
    <w:rsid w:val="00AC1B38"/>
    <w:rsid w:val="00AE6615"/>
    <w:rsid w:val="00B10CB0"/>
    <w:rsid w:val="00B17B67"/>
    <w:rsid w:val="00B237BF"/>
    <w:rsid w:val="00B24105"/>
    <w:rsid w:val="00B349C1"/>
    <w:rsid w:val="00B45DEC"/>
    <w:rsid w:val="00B5333B"/>
    <w:rsid w:val="00B56322"/>
    <w:rsid w:val="00B637B5"/>
    <w:rsid w:val="00BB197F"/>
    <w:rsid w:val="00BB4C5C"/>
    <w:rsid w:val="00BB7EF7"/>
    <w:rsid w:val="00BC1B65"/>
    <w:rsid w:val="00BC4A75"/>
    <w:rsid w:val="00BD0399"/>
    <w:rsid w:val="00BE151E"/>
    <w:rsid w:val="00BE6B7A"/>
    <w:rsid w:val="00BF1689"/>
    <w:rsid w:val="00BF725E"/>
    <w:rsid w:val="00C030F2"/>
    <w:rsid w:val="00C059B6"/>
    <w:rsid w:val="00C1085C"/>
    <w:rsid w:val="00C13C2F"/>
    <w:rsid w:val="00C151FC"/>
    <w:rsid w:val="00C27DE5"/>
    <w:rsid w:val="00C27F14"/>
    <w:rsid w:val="00C3103F"/>
    <w:rsid w:val="00C70456"/>
    <w:rsid w:val="00C74646"/>
    <w:rsid w:val="00C814E8"/>
    <w:rsid w:val="00C93516"/>
    <w:rsid w:val="00CA11D3"/>
    <w:rsid w:val="00CA1FB4"/>
    <w:rsid w:val="00CA40C4"/>
    <w:rsid w:val="00CD1C95"/>
    <w:rsid w:val="00CD1E51"/>
    <w:rsid w:val="00CE2BE7"/>
    <w:rsid w:val="00CE2D04"/>
    <w:rsid w:val="00CF068A"/>
    <w:rsid w:val="00CF6B49"/>
    <w:rsid w:val="00D00A8E"/>
    <w:rsid w:val="00D07533"/>
    <w:rsid w:val="00D31791"/>
    <w:rsid w:val="00D41602"/>
    <w:rsid w:val="00D519F9"/>
    <w:rsid w:val="00D54090"/>
    <w:rsid w:val="00D61433"/>
    <w:rsid w:val="00D67009"/>
    <w:rsid w:val="00DA300A"/>
    <w:rsid w:val="00DA76BF"/>
    <w:rsid w:val="00DC7B20"/>
    <w:rsid w:val="00DD1CDA"/>
    <w:rsid w:val="00DE08B0"/>
    <w:rsid w:val="00DE40C4"/>
    <w:rsid w:val="00DE67B8"/>
    <w:rsid w:val="00DE7012"/>
    <w:rsid w:val="00DF7850"/>
    <w:rsid w:val="00E13A0A"/>
    <w:rsid w:val="00E16C51"/>
    <w:rsid w:val="00E20F8B"/>
    <w:rsid w:val="00E25635"/>
    <w:rsid w:val="00E33FBB"/>
    <w:rsid w:val="00E37CED"/>
    <w:rsid w:val="00E40E65"/>
    <w:rsid w:val="00E45B44"/>
    <w:rsid w:val="00E55DE1"/>
    <w:rsid w:val="00E61EBC"/>
    <w:rsid w:val="00E85EF6"/>
    <w:rsid w:val="00E87D6D"/>
    <w:rsid w:val="00E90232"/>
    <w:rsid w:val="00E93BFF"/>
    <w:rsid w:val="00EA02DA"/>
    <w:rsid w:val="00EA29CD"/>
    <w:rsid w:val="00EA5533"/>
    <w:rsid w:val="00EA7915"/>
    <w:rsid w:val="00EB1851"/>
    <w:rsid w:val="00EB5437"/>
    <w:rsid w:val="00ED005A"/>
    <w:rsid w:val="00ED7D6E"/>
    <w:rsid w:val="00EE1097"/>
    <w:rsid w:val="00EE73FF"/>
    <w:rsid w:val="00EE7938"/>
    <w:rsid w:val="00EF7576"/>
    <w:rsid w:val="00F12277"/>
    <w:rsid w:val="00F13CB8"/>
    <w:rsid w:val="00F36AD5"/>
    <w:rsid w:val="00F50B92"/>
    <w:rsid w:val="00F51E95"/>
    <w:rsid w:val="00F57BC2"/>
    <w:rsid w:val="00F62057"/>
    <w:rsid w:val="00F6371E"/>
    <w:rsid w:val="00F818BA"/>
    <w:rsid w:val="00F92294"/>
    <w:rsid w:val="00F927E3"/>
    <w:rsid w:val="00F94DD4"/>
    <w:rsid w:val="00F961EB"/>
    <w:rsid w:val="00FA067D"/>
    <w:rsid w:val="00FA7ADB"/>
    <w:rsid w:val="00FB6DFB"/>
    <w:rsid w:val="00FC00B5"/>
    <w:rsid w:val="00FC451C"/>
    <w:rsid w:val="00FD0F27"/>
    <w:rsid w:val="00FD25DE"/>
    <w:rsid w:val="00FE4556"/>
    <w:rsid w:val="00FE4D97"/>
    <w:rsid w:val="00FF1194"/>
    <w:rsid w:val="00FF2DBE"/>
    <w:rsid w:val="00FF614C"/>
    <w:rsid w:val="00FF6FBB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E0EB6"/>
  <w15:chartTrackingRefBased/>
  <w15:docId w15:val="{1CE4DCB9-FC12-4DE8-9E50-23EA78E7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51D"/>
    <w:pPr>
      <w:spacing w:after="40" w:line="260" w:lineRule="exact"/>
    </w:pPr>
    <w:rPr>
      <w:rFonts w:ascii="Arial" w:hAnsi="Arial"/>
      <w:color w:val="000000"/>
      <w:sz w:val="22"/>
      <w:szCs w:val="22"/>
    </w:rPr>
  </w:style>
  <w:style w:type="paragraph" w:styleId="Overskrift1">
    <w:name w:val="heading 1"/>
    <w:basedOn w:val="Normal"/>
    <w:next w:val="Normal"/>
    <w:link w:val="Overskrift1Teikn"/>
    <w:qFormat/>
    <w:rsid w:val="00A5651D"/>
    <w:pPr>
      <w:keepNext/>
      <w:spacing w:before="240" w:after="100" w:line="300" w:lineRule="exact"/>
      <w:outlineLvl w:val="0"/>
    </w:pPr>
    <w:rPr>
      <w:rFonts w:cs="Arial"/>
      <w:b/>
      <w:bCs/>
      <w:kern w:val="32"/>
      <w:sz w:val="26"/>
      <w:szCs w:val="32"/>
    </w:rPr>
  </w:style>
  <w:style w:type="paragraph" w:styleId="Overskrift2">
    <w:name w:val="heading 2"/>
    <w:basedOn w:val="Normal"/>
    <w:next w:val="Normal"/>
    <w:qFormat/>
    <w:rsid w:val="00900CEA"/>
    <w:pPr>
      <w:keepNext/>
      <w:spacing w:after="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Overskrift2"/>
    <w:next w:val="Normal"/>
    <w:qFormat/>
    <w:rsid w:val="00713936"/>
    <w:pPr>
      <w:outlineLvl w:val="2"/>
    </w:pPr>
    <w:rPr>
      <w:iCs w:val="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customStyle="1" w:styleId="Adressefelt">
    <w:name w:val="Adressefelt"/>
    <w:basedOn w:val="Normal"/>
    <w:next w:val="Normal"/>
    <w:link w:val="AdressefeltTegn"/>
    <w:rsid w:val="007B061C"/>
    <w:pPr>
      <w:spacing w:line="240" w:lineRule="exact"/>
    </w:pPr>
  </w:style>
  <w:style w:type="paragraph" w:customStyle="1" w:styleId="Fortekstliten">
    <w:name w:val="Fortekst liten"/>
    <w:basedOn w:val="Normal"/>
    <w:link w:val="FortekstlitenTegn"/>
    <w:rsid w:val="00A5651D"/>
    <w:pPr>
      <w:spacing w:line="240" w:lineRule="exact"/>
    </w:pPr>
    <w:rPr>
      <w:sz w:val="16"/>
    </w:rPr>
  </w:style>
  <w:style w:type="paragraph" w:styleId="Avsendaradresse">
    <w:name w:val="envelope return"/>
    <w:rsid w:val="00A5651D"/>
    <w:pPr>
      <w:spacing w:line="200" w:lineRule="exact"/>
    </w:pPr>
    <w:rPr>
      <w:rFonts w:cs="Arial"/>
      <w:color w:val="000000"/>
      <w:sz w:val="18"/>
    </w:rPr>
  </w:style>
  <w:style w:type="paragraph" w:customStyle="1" w:styleId="Kursiv">
    <w:name w:val="Kursiv"/>
    <w:basedOn w:val="Normal"/>
    <w:link w:val="KursivTegn"/>
    <w:rsid w:val="00A5651D"/>
    <w:rPr>
      <w:i/>
    </w:rPr>
  </w:style>
  <w:style w:type="paragraph" w:customStyle="1" w:styleId="Avdeling">
    <w:name w:val="Avdeling"/>
    <w:basedOn w:val="Overskrift2"/>
    <w:rsid w:val="00A50A45"/>
    <w:pPr>
      <w:spacing w:line="210" w:lineRule="exact"/>
    </w:pPr>
    <w:rPr>
      <w:rFonts w:ascii="Times New Roman" w:hAnsi="Times New Roman"/>
      <w:b w:val="0"/>
      <w:i/>
      <w:color w:val="auto"/>
      <w:spacing w:val="6"/>
      <w:sz w:val="23"/>
      <w:szCs w:val="23"/>
    </w:rPr>
  </w:style>
  <w:style w:type="paragraph" w:styleId="Topptekst">
    <w:name w:val="header"/>
    <w:basedOn w:val="Normal"/>
    <w:rsid w:val="00A7188D"/>
    <w:pPr>
      <w:tabs>
        <w:tab w:val="center" w:pos="4536"/>
        <w:tab w:val="right" w:pos="9072"/>
      </w:tabs>
    </w:pPr>
  </w:style>
  <w:style w:type="paragraph" w:styleId="Botntekst">
    <w:name w:val="footer"/>
    <w:basedOn w:val="Normal"/>
    <w:rsid w:val="00A7188D"/>
    <w:pPr>
      <w:tabs>
        <w:tab w:val="center" w:pos="4536"/>
        <w:tab w:val="right" w:pos="9072"/>
      </w:tabs>
    </w:pPr>
  </w:style>
  <w:style w:type="character" w:customStyle="1" w:styleId="Overskrift1Teikn">
    <w:name w:val="Overskrift 1 Teikn"/>
    <w:link w:val="Overskrift1"/>
    <w:rsid w:val="00E85EF6"/>
    <w:rPr>
      <w:rFonts w:ascii="Arial" w:hAnsi="Arial" w:cs="Arial"/>
      <w:b/>
      <w:bCs/>
      <w:color w:val="000000"/>
      <w:kern w:val="32"/>
      <w:sz w:val="26"/>
      <w:szCs w:val="32"/>
      <w:lang w:val="nb-NO" w:eastAsia="nb-NO" w:bidi="ar-SA"/>
    </w:rPr>
  </w:style>
  <w:style w:type="character" w:customStyle="1" w:styleId="AdressefeltTegn">
    <w:name w:val="Adressefelt Tegn"/>
    <w:link w:val="Adressefelt"/>
    <w:rsid w:val="007B061C"/>
    <w:rPr>
      <w:rFonts w:ascii="Arial" w:hAnsi="Arial"/>
      <w:color w:val="000000"/>
      <w:sz w:val="22"/>
      <w:szCs w:val="22"/>
      <w:lang w:val="nb-NO" w:eastAsia="nb-NO" w:bidi="ar-SA"/>
    </w:rPr>
  </w:style>
  <w:style w:type="paragraph" w:styleId="Bobletekst">
    <w:name w:val="Balloon Text"/>
    <w:basedOn w:val="Normal"/>
    <w:semiHidden/>
    <w:rsid w:val="00835CEE"/>
    <w:rPr>
      <w:rFonts w:ascii="Tahoma" w:hAnsi="Tahoma" w:cs="Tahoma"/>
      <w:sz w:val="16"/>
      <w:szCs w:val="16"/>
    </w:rPr>
  </w:style>
  <w:style w:type="character" w:customStyle="1" w:styleId="FortekstlitenTegn">
    <w:name w:val="Fortekst liten Tegn"/>
    <w:link w:val="Fortekstliten"/>
    <w:rsid w:val="00A233CE"/>
    <w:rPr>
      <w:rFonts w:ascii="Arial" w:hAnsi="Arial"/>
      <w:color w:val="000000"/>
      <w:sz w:val="16"/>
      <w:szCs w:val="22"/>
      <w:lang w:val="nb-NO" w:eastAsia="nb-NO" w:bidi="ar-SA"/>
    </w:rPr>
  </w:style>
  <w:style w:type="character" w:customStyle="1" w:styleId="KursivTegn">
    <w:name w:val="Kursiv Tegn"/>
    <w:link w:val="Kursiv"/>
    <w:rsid w:val="00845721"/>
    <w:rPr>
      <w:rFonts w:ascii="Arial" w:hAnsi="Arial"/>
      <w:i/>
      <w:color w:val="000000"/>
      <w:sz w:val="22"/>
      <w:szCs w:val="22"/>
      <w:lang w:val="nb-NO" w:eastAsia="nb-NO" w:bidi="ar-SA"/>
    </w:rPr>
  </w:style>
  <w:style w:type="table" w:styleId="Tabellrutenett">
    <w:name w:val="Table Grid"/>
    <w:basedOn w:val="Vanlegtabell"/>
    <w:rsid w:val="00C059B6"/>
    <w:pPr>
      <w:spacing w:after="4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B">
    <w:name w:val="UiB"/>
    <w:basedOn w:val="Normal"/>
    <w:rsid w:val="00713936"/>
    <w:rPr>
      <w:rFonts w:ascii="Times New Roman" w:hAnsi="Times New Roman"/>
      <w:spacing w:val="40"/>
      <w:sz w:val="28"/>
      <w:szCs w:val="28"/>
    </w:rPr>
  </w:style>
  <w:style w:type="character" w:customStyle="1" w:styleId="7pt">
    <w:name w:val="7pt"/>
    <w:rsid w:val="00EA5533"/>
    <w:rPr>
      <w:sz w:val="14"/>
    </w:rPr>
  </w:style>
  <w:style w:type="character" w:styleId="Hyperkopling">
    <w:name w:val="Hyperlink"/>
    <w:rsid w:val="00ED005A"/>
    <w:rPr>
      <w:color w:val="0000FF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8725B4"/>
    <w:rPr>
      <w:color w:val="605E5C"/>
      <w:shd w:val="clear" w:color="auto" w:fill="E1DFDD"/>
    </w:rPr>
  </w:style>
  <w:style w:type="character" w:styleId="Flgdhyperkopling">
    <w:name w:val="FollowedHyperlink"/>
    <w:basedOn w:val="Standardskriftforavsnitt"/>
    <w:rsid w:val="008725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88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uib.no/l%C3%A6ringslab/159555/panopto-opptak-og-deling-av-undervisningsvideoe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mitt.uib.no/courses/41922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326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IT-avd, UiB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Maria Lundhaug</dc:creator>
  <cp:keywords/>
  <cp:lastModifiedBy>Christen Lorentz Soleim</cp:lastModifiedBy>
  <cp:revision>5</cp:revision>
  <cp:lastPrinted>2009-12-17T10:35:00Z</cp:lastPrinted>
  <dcterms:created xsi:type="dcterms:W3CDTF">2023-05-03T12:15:00Z</dcterms:created>
  <dcterms:modified xsi:type="dcterms:W3CDTF">2023-05-04T16:38:00Z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C:\Users\hficc\AppData\Local\Temp\2584590_DOCX.XML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https://eph-uib.uhad.no/ephorte/shared/aspx/Default/CheckInDocForm.aspx</vt:lpwstr>
  </property>
  <property fmtid="{D5CDD505-2E9C-101B-9397-08002B2CF9AE}" pid="5" name="DokType">
    <vt:lpwstr/>
  </property>
  <property fmtid="{D5CDD505-2E9C-101B-9397-08002B2CF9AE}" pid="6" name="DokID">
    <vt:i4>1893292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/>
  </property>
  <property fmtid="{D5CDD505-2E9C-101B-9397-08002B2CF9AE}" pid="11" name="WindowName">
    <vt:lpwstr/>
  </property>
  <property fmtid="{D5CDD505-2E9C-101B-9397-08002B2CF9AE}" pid="12" name="FileName">
    <vt:lpwstr>C%3a%5cUsers%5chficc%5cAppData%5cLocal%5cTemp%5c2584590.DOCX</vt:lpwstr>
  </property>
  <property fmtid="{D5CDD505-2E9C-101B-9397-08002B2CF9AE}" pid="13" name="LinkId">
    <vt:i4>1313481</vt:i4>
  </property>
</Properties>
</file>