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8B628" w14:textId="77777777" w:rsidR="00384EE3" w:rsidRDefault="00384EE3"/>
    <w:tbl>
      <w:tblPr>
        <w:tblW w:w="9214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1038"/>
        <w:gridCol w:w="2311"/>
        <w:gridCol w:w="804"/>
        <w:gridCol w:w="2520"/>
        <w:gridCol w:w="2541"/>
      </w:tblGrid>
      <w:tr w:rsidR="00384EE3" w14:paraId="7B76A1BA" w14:textId="77777777" w:rsidTr="00295B6B">
        <w:trPr>
          <w:cantSplit/>
          <w:trHeight w:val="2086"/>
        </w:trPr>
        <w:tc>
          <w:tcPr>
            <w:tcW w:w="9214" w:type="dxa"/>
            <w:gridSpan w:val="5"/>
            <w:hideMark/>
          </w:tcPr>
          <w:p w14:paraId="798101FB" w14:textId="77777777" w:rsidR="00464890" w:rsidRDefault="00295B6B" w:rsidP="00464890">
            <w:pPr>
              <w:pStyle w:val="Normuluft"/>
            </w:pPr>
            <w:r>
              <w:t>Universitetet i Bergen</w:t>
            </w:r>
          </w:p>
          <w:p w14:paraId="6535F823" w14:textId="77777777" w:rsidR="00295B6B" w:rsidRDefault="00295B6B" w:rsidP="00464890">
            <w:pPr>
              <w:pStyle w:val="Normuluft"/>
            </w:pPr>
            <w:r>
              <w:t>v/Det medisinske fakultet</w:t>
            </w:r>
          </w:p>
          <w:p w14:paraId="627D3D97" w14:textId="77777777" w:rsidR="00384EE3" w:rsidRDefault="00384EE3" w:rsidP="00295B6B">
            <w:pPr>
              <w:pStyle w:val="Normuluft"/>
            </w:pPr>
            <w:r w:rsidRPr="008418DC">
              <w:rPr>
                <w:highlight w:val="yellow"/>
              </w:rPr>
              <w:br/>
            </w:r>
            <w:r w:rsidR="00295B6B">
              <w:t>Høgskolen på Vestlandet</w:t>
            </w:r>
          </w:p>
          <w:p w14:paraId="79B0B2C0" w14:textId="77777777" w:rsidR="00295B6B" w:rsidRDefault="00295B6B" w:rsidP="00295B6B">
            <w:pPr>
              <w:pStyle w:val="Normuluft"/>
            </w:pPr>
          </w:p>
          <w:p w14:paraId="0AC67B58" w14:textId="77777777" w:rsidR="00295B6B" w:rsidRDefault="00426564" w:rsidP="00295B6B">
            <w:pPr>
              <w:pStyle w:val="Normuluft"/>
            </w:pPr>
            <w:r>
              <w:t>Nivå2-avdelinger</w:t>
            </w:r>
          </w:p>
        </w:tc>
        <w:bookmarkStart w:id="0" w:name="_GoBack"/>
        <w:bookmarkEnd w:id="0"/>
      </w:tr>
      <w:tr w:rsidR="00384EE3" w14:paraId="2068C3A1" w14:textId="77777777" w:rsidTr="00295B6B">
        <w:trPr>
          <w:cantSplit/>
          <w:trHeight w:hRule="exact" w:val="579"/>
        </w:trPr>
        <w:tc>
          <w:tcPr>
            <w:tcW w:w="1038" w:type="dxa"/>
            <w:hideMark/>
          </w:tcPr>
          <w:p w14:paraId="112756B5" w14:textId="77777777" w:rsidR="00384EE3" w:rsidRDefault="00384EE3">
            <w:pPr>
              <w:pStyle w:val="Tab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Deres ref.: </w:t>
            </w:r>
          </w:p>
        </w:tc>
        <w:tc>
          <w:tcPr>
            <w:tcW w:w="2311" w:type="dxa"/>
            <w:hideMark/>
          </w:tcPr>
          <w:p w14:paraId="2D36143A" w14:textId="77777777" w:rsidR="00384EE3" w:rsidRDefault="00384EE3">
            <w:pPr>
              <w:pStyle w:val="Normuluft"/>
              <w:rPr>
                <w:sz w:val="18"/>
              </w:rPr>
            </w:pPr>
            <w:bookmarkStart w:id="1" w:name="dref"/>
            <w:bookmarkEnd w:id="1"/>
          </w:p>
        </w:tc>
        <w:tc>
          <w:tcPr>
            <w:tcW w:w="804" w:type="dxa"/>
            <w:hideMark/>
          </w:tcPr>
          <w:p w14:paraId="0EB2D0F0" w14:textId="77777777" w:rsidR="00384EE3" w:rsidRDefault="00384EE3">
            <w:pPr>
              <w:pStyle w:val="Tab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Vår ref.:</w:t>
            </w:r>
          </w:p>
        </w:tc>
        <w:tc>
          <w:tcPr>
            <w:tcW w:w="2520" w:type="dxa"/>
            <w:hideMark/>
          </w:tcPr>
          <w:p w14:paraId="7D062ED2" w14:textId="77777777" w:rsidR="00384EE3" w:rsidRDefault="00384EE3" w:rsidP="00420421">
            <w:pPr>
              <w:pStyle w:val="Normuluft"/>
              <w:rPr>
                <w:sz w:val="18"/>
              </w:rPr>
            </w:pPr>
            <w:bookmarkStart w:id="2" w:name="vref"/>
            <w:bookmarkEnd w:id="2"/>
          </w:p>
        </w:tc>
        <w:tc>
          <w:tcPr>
            <w:tcW w:w="2541" w:type="dxa"/>
            <w:hideMark/>
          </w:tcPr>
          <w:p w14:paraId="713F31DC" w14:textId="77777777" w:rsidR="00384EE3" w:rsidRDefault="00C9448B" w:rsidP="00420421">
            <w:pPr>
              <w:pStyle w:val="Tabell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Bergen, 1</w:t>
            </w:r>
            <w:r w:rsidR="00420421">
              <w:rPr>
                <w:rFonts w:ascii="Times New Roman" w:hAnsi="Times New Roman"/>
              </w:rPr>
              <w:t>4</w:t>
            </w:r>
            <w:r w:rsidR="00384EE3">
              <w:rPr>
                <w:rFonts w:ascii="Times New Roman" w:hAnsi="Times New Roman"/>
              </w:rPr>
              <w:t>.0</w:t>
            </w:r>
            <w:r w:rsidR="00295B6B">
              <w:rPr>
                <w:rFonts w:ascii="Times New Roman" w:hAnsi="Times New Roman"/>
              </w:rPr>
              <w:t>3</w:t>
            </w:r>
            <w:r w:rsidR="00384EE3">
              <w:rPr>
                <w:rFonts w:ascii="Times New Roman" w:hAnsi="Times New Roman"/>
              </w:rPr>
              <w:t>.20</w:t>
            </w:r>
            <w:r w:rsidR="00295B6B">
              <w:rPr>
                <w:rFonts w:ascii="Times New Roman" w:hAnsi="Times New Roman"/>
              </w:rPr>
              <w:t>20</w:t>
            </w:r>
          </w:p>
        </w:tc>
      </w:tr>
    </w:tbl>
    <w:p w14:paraId="6E25B0F5" w14:textId="77777777" w:rsidR="0099024E" w:rsidRPr="00464890" w:rsidRDefault="0099024E">
      <w:pPr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37028D0F" w14:textId="77777777" w:rsidR="00464890" w:rsidRPr="00464890" w:rsidRDefault="00295B6B" w:rsidP="0046489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Klinisk arbeid for s</w:t>
      </w:r>
      <w:r w:rsidRPr="00295B6B">
        <w:rPr>
          <w:rFonts w:ascii="Times New Roman" w:hAnsi="Times New Roman"/>
          <w:b/>
          <w:sz w:val="24"/>
          <w:szCs w:val="24"/>
        </w:rPr>
        <w:t>tipendiat</w:t>
      </w:r>
      <w:r>
        <w:rPr>
          <w:rFonts w:ascii="Times New Roman" w:hAnsi="Times New Roman"/>
          <w:b/>
          <w:sz w:val="24"/>
          <w:szCs w:val="24"/>
        </w:rPr>
        <w:t>er</w:t>
      </w:r>
      <w:r w:rsidRPr="00295B6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og forskere ifm.</w:t>
      </w:r>
      <w:r w:rsidRPr="00295B6B">
        <w:rPr>
          <w:rFonts w:ascii="Times New Roman" w:hAnsi="Times New Roman"/>
          <w:b/>
          <w:sz w:val="24"/>
          <w:szCs w:val="24"/>
        </w:rPr>
        <w:t xml:space="preserve"> Korona-krisen</w:t>
      </w:r>
    </w:p>
    <w:p w14:paraId="77EA3B35" w14:textId="77777777" w:rsidR="00464890" w:rsidRPr="00464890" w:rsidRDefault="00464890" w:rsidP="00464890">
      <w:pPr>
        <w:rPr>
          <w:rFonts w:ascii="Times New Roman" w:hAnsi="Times New Roman"/>
          <w:sz w:val="24"/>
          <w:szCs w:val="24"/>
        </w:rPr>
      </w:pPr>
    </w:p>
    <w:p w14:paraId="6FEE5A62" w14:textId="77777777" w:rsidR="00295B6B" w:rsidRDefault="00295B6B" w:rsidP="00295B6B">
      <w:pPr>
        <w:rPr>
          <w:rFonts w:ascii="Times New Roman" w:hAnsi="Times New Roman"/>
          <w:sz w:val="24"/>
          <w:szCs w:val="24"/>
        </w:rPr>
      </w:pPr>
      <w:r w:rsidRPr="00295B6B">
        <w:rPr>
          <w:rFonts w:ascii="Times New Roman" w:hAnsi="Times New Roman"/>
          <w:sz w:val="24"/>
          <w:szCs w:val="24"/>
        </w:rPr>
        <w:t xml:space="preserve">I forbindelse med den pågående situasjonen med spredning av korona-virus må sykehuset lete etter alle mulige ressurser – både nå og i tiden fremover. </w:t>
      </w:r>
      <w:r>
        <w:rPr>
          <w:rFonts w:ascii="Times New Roman" w:hAnsi="Times New Roman"/>
          <w:sz w:val="24"/>
          <w:szCs w:val="24"/>
        </w:rPr>
        <w:t xml:space="preserve">Mange medarbeidere har </w:t>
      </w:r>
      <w:r w:rsidRPr="00295B6B">
        <w:rPr>
          <w:rFonts w:ascii="Times New Roman" w:hAnsi="Times New Roman"/>
          <w:sz w:val="24"/>
          <w:szCs w:val="24"/>
        </w:rPr>
        <w:t xml:space="preserve">permisjon fra stillinger </w:t>
      </w:r>
      <w:r>
        <w:rPr>
          <w:rFonts w:ascii="Times New Roman" w:hAnsi="Times New Roman"/>
          <w:sz w:val="24"/>
          <w:szCs w:val="24"/>
        </w:rPr>
        <w:t>ved Haukeland universitetssykehus ifm. med forskning</w:t>
      </w:r>
      <w:r w:rsidR="00936F78">
        <w:rPr>
          <w:rFonts w:ascii="Times New Roman" w:hAnsi="Times New Roman"/>
          <w:sz w:val="24"/>
          <w:szCs w:val="24"/>
        </w:rPr>
        <w:t xml:space="preserve"> og undervisning.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60E64CE" w14:textId="77777777" w:rsidR="00295B6B" w:rsidRDefault="00295B6B" w:rsidP="00295B6B">
      <w:pPr>
        <w:rPr>
          <w:rFonts w:ascii="Times New Roman" w:hAnsi="Times New Roman"/>
          <w:sz w:val="24"/>
          <w:szCs w:val="24"/>
        </w:rPr>
      </w:pPr>
    </w:p>
    <w:p w14:paraId="113DE86A" w14:textId="77777777" w:rsidR="00295B6B" w:rsidRPr="00295B6B" w:rsidRDefault="00295B6B" w:rsidP="00295B6B">
      <w:pPr>
        <w:rPr>
          <w:rFonts w:ascii="Times New Roman" w:hAnsi="Times New Roman"/>
          <w:sz w:val="24"/>
          <w:szCs w:val="24"/>
        </w:rPr>
      </w:pPr>
      <w:r w:rsidRPr="00295B6B">
        <w:rPr>
          <w:rFonts w:ascii="Times New Roman" w:hAnsi="Times New Roman"/>
          <w:sz w:val="24"/>
          <w:szCs w:val="24"/>
        </w:rPr>
        <w:t xml:space="preserve">Vi er i en situasjon hvor det kan bli aktuelt å </w:t>
      </w:r>
      <w:r>
        <w:rPr>
          <w:rFonts w:ascii="Times New Roman" w:hAnsi="Times New Roman"/>
          <w:sz w:val="24"/>
          <w:szCs w:val="24"/>
        </w:rPr>
        <w:t xml:space="preserve">be stipendiater og forskere om å </w:t>
      </w:r>
      <w:r w:rsidRPr="00295B6B">
        <w:rPr>
          <w:rFonts w:ascii="Times New Roman" w:hAnsi="Times New Roman"/>
          <w:sz w:val="24"/>
          <w:szCs w:val="24"/>
        </w:rPr>
        <w:t>bidra inn i det kliniske arbeidet.</w:t>
      </w:r>
      <w:r>
        <w:rPr>
          <w:rFonts w:ascii="Times New Roman" w:hAnsi="Times New Roman"/>
          <w:sz w:val="24"/>
          <w:szCs w:val="24"/>
        </w:rPr>
        <w:t xml:space="preserve"> I en slik situasjon vil dette selvsagt kompenseres direkte og vil ikke gå utover forskningstiden eller stipendiatperioden. Ved eventuelt </w:t>
      </w:r>
      <w:r w:rsidRPr="00295B6B">
        <w:rPr>
          <w:rFonts w:ascii="Times New Roman" w:hAnsi="Times New Roman"/>
          <w:sz w:val="24"/>
          <w:szCs w:val="24"/>
        </w:rPr>
        <w:t xml:space="preserve">klinisk arbeid </w:t>
      </w:r>
      <w:r>
        <w:rPr>
          <w:rFonts w:ascii="Times New Roman" w:hAnsi="Times New Roman"/>
          <w:sz w:val="24"/>
          <w:szCs w:val="24"/>
        </w:rPr>
        <w:t xml:space="preserve">vil forskningstiden bare forskyves tilsvarende. </w:t>
      </w:r>
      <w:r w:rsidR="00936F78">
        <w:rPr>
          <w:rFonts w:ascii="Times New Roman" w:hAnsi="Times New Roman"/>
          <w:sz w:val="24"/>
          <w:szCs w:val="24"/>
        </w:rPr>
        <w:t xml:space="preserve">Vi viser til at </w:t>
      </w:r>
      <w:r>
        <w:rPr>
          <w:rFonts w:ascii="Times New Roman" w:hAnsi="Times New Roman"/>
          <w:sz w:val="24"/>
          <w:szCs w:val="24"/>
        </w:rPr>
        <w:t>h</w:t>
      </w:r>
      <w:r w:rsidRPr="00295B6B">
        <w:rPr>
          <w:rFonts w:ascii="Times New Roman" w:hAnsi="Times New Roman"/>
          <w:sz w:val="24"/>
          <w:szCs w:val="24"/>
        </w:rPr>
        <w:t xml:space="preserve">elsemyndigheten </w:t>
      </w:r>
      <w:r w:rsidR="00936F78">
        <w:rPr>
          <w:rFonts w:ascii="Times New Roman" w:hAnsi="Times New Roman"/>
          <w:sz w:val="24"/>
          <w:szCs w:val="24"/>
        </w:rPr>
        <w:t xml:space="preserve">har </w:t>
      </w:r>
      <w:r w:rsidRPr="00295B6B">
        <w:rPr>
          <w:rFonts w:ascii="Times New Roman" w:hAnsi="Times New Roman"/>
          <w:sz w:val="24"/>
          <w:szCs w:val="24"/>
        </w:rPr>
        <w:t xml:space="preserve">gitt </w:t>
      </w:r>
      <w:hyperlink r:id="rId8" w:history="1">
        <w:r w:rsidRPr="00295B6B">
          <w:rPr>
            <w:rStyle w:val="Hyperlink"/>
            <w:rFonts w:ascii="Times New Roman" w:hAnsi="Times New Roman"/>
            <w:sz w:val="24"/>
            <w:szCs w:val="24"/>
          </w:rPr>
          <w:t>fullmakt til at bestemmelsene i helseberedskapsloven kommer til anvendelse</w:t>
        </w:r>
      </w:hyperlink>
      <w:r w:rsidRPr="00295B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5B6B">
        <w:rPr>
          <w:rFonts w:ascii="Times New Roman" w:hAnsi="Times New Roman"/>
          <w:sz w:val="24"/>
          <w:szCs w:val="24"/>
        </w:rPr>
        <w:t>jf</w:t>
      </w:r>
      <w:proofErr w:type="spellEnd"/>
      <w:r w:rsidRPr="00295B6B">
        <w:rPr>
          <w:rFonts w:ascii="Times New Roman" w:hAnsi="Times New Roman"/>
          <w:sz w:val="24"/>
          <w:szCs w:val="24"/>
        </w:rPr>
        <w:t xml:space="preserve"> 1-5 i loven</w:t>
      </w:r>
      <w:r>
        <w:rPr>
          <w:rFonts w:ascii="Times New Roman" w:hAnsi="Times New Roman"/>
          <w:sz w:val="24"/>
          <w:szCs w:val="24"/>
        </w:rPr>
        <w:t>.</w:t>
      </w:r>
      <w:r w:rsidRPr="00295B6B">
        <w:rPr>
          <w:rFonts w:ascii="Times New Roman" w:hAnsi="Times New Roman"/>
          <w:sz w:val="24"/>
          <w:szCs w:val="24"/>
        </w:rPr>
        <w:t xml:space="preserve"> </w:t>
      </w:r>
    </w:p>
    <w:p w14:paraId="0F09D91E" w14:textId="77777777" w:rsidR="00295B6B" w:rsidRPr="00295B6B" w:rsidRDefault="00295B6B" w:rsidP="00295B6B">
      <w:pPr>
        <w:rPr>
          <w:rFonts w:ascii="Times New Roman" w:hAnsi="Times New Roman"/>
          <w:sz w:val="24"/>
          <w:szCs w:val="24"/>
        </w:rPr>
      </w:pPr>
    </w:p>
    <w:p w14:paraId="07DB06A1" w14:textId="77777777" w:rsidR="007726D5" w:rsidRDefault="00295B6B" w:rsidP="00295B6B">
      <w:pPr>
        <w:rPr>
          <w:rFonts w:ascii="Times New Roman" w:hAnsi="Times New Roman"/>
          <w:sz w:val="24"/>
          <w:szCs w:val="24"/>
        </w:rPr>
      </w:pPr>
      <w:r w:rsidRPr="00295B6B">
        <w:rPr>
          <w:rFonts w:ascii="Times New Roman" w:hAnsi="Times New Roman"/>
          <w:sz w:val="24"/>
          <w:szCs w:val="24"/>
        </w:rPr>
        <w:t xml:space="preserve">Helseberedskapsloven omfatter personell som tjenestegjør i helseforetak </w:t>
      </w:r>
      <w:proofErr w:type="spellStart"/>
      <w:r w:rsidRPr="00295B6B">
        <w:rPr>
          <w:rFonts w:ascii="Times New Roman" w:hAnsi="Times New Roman"/>
          <w:sz w:val="24"/>
          <w:szCs w:val="24"/>
        </w:rPr>
        <w:t>jf</w:t>
      </w:r>
      <w:proofErr w:type="spellEnd"/>
      <w:r w:rsidRPr="00295B6B">
        <w:rPr>
          <w:rFonts w:ascii="Times New Roman" w:hAnsi="Times New Roman"/>
          <w:sz w:val="24"/>
          <w:szCs w:val="24"/>
        </w:rPr>
        <w:t xml:space="preserve"> §1-4 og 1-3 c.</w:t>
      </w:r>
      <w:r w:rsidR="007726D5">
        <w:rPr>
          <w:rFonts w:ascii="Times New Roman" w:hAnsi="Times New Roman"/>
          <w:sz w:val="24"/>
          <w:szCs w:val="24"/>
        </w:rPr>
        <w:t xml:space="preserve"> Tilbakekallingen til klinisk virksomhet vil så langt det er mulig baseres på frivillighet. </w:t>
      </w:r>
    </w:p>
    <w:p w14:paraId="789A00D6" w14:textId="77777777" w:rsidR="007726D5" w:rsidRDefault="007726D5" w:rsidP="00295B6B">
      <w:pPr>
        <w:rPr>
          <w:rFonts w:ascii="Times New Roman" w:hAnsi="Times New Roman"/>
          <w:sz w:val="24"/>
          <w:szCs w:val="24"/>
        </w:rPr>
      </w:pPr>
    </w:p>
    <w:p w14:paraId="471F1458" w14:textId="77777777" w:rsidR="00295B6B" w:rsidRPr="007726D5" w:rsidRDefault="00BB2C8C" w:rsidP="00295B6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Rutine</w:t>
      </w:r>
    </w:p>
    <w:p w14:paraId="0E5C3E87" w14:textId="77777777" w:rsidR="007726D5" w:rsidRDefault="007726D5" w:rsidP="007726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Rutinen gjelder ansatte som for tiden har permisjon fra sin kliniske stilling i Helse Bergen pga. forskning</w:t>
      </w:r>
      <w:r w:rsidR="00936F78">
        <w:rPr>
          <w:rFonts w:ascii="Times New Roman" w:hAnsi="Times New Roman"/>
          <w:sz w:val="24"/>
          <w:szCs w:val="24"/>
        </w:rPr>
        <w:t xml:space="preserve"> e.a.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26D5">
        <w:rPr>
          <w:rFonts w:ascii="Times New Roman" w:hAnsi="Times New Roman"/>
          <w:sz w:val="24"/>
          <w:szCs w:val="24"/>
        </w:rPr>
        <w:t>Aktuell</w:t>
      </w:r>
      <w:r>
        <w:rPr>
          <w:rFonts w:ascii="Times New Roman" w:hAnsi="Times New Roman"/>
          <w:sz w:val="24"/>
          <w:szCs w:val="24"/>
        </w:rPr>
        <w:t>e</w:t>
      </w:r>
      <w:r w:rsidRPr="007726D5">
        <w:rPr>
          <w:rFonts w:ascii="Times New Roman" w:hAnsi="Times New Roman"/>
          <w:sz w:val="24"/>
          <w:szCs w:val="24"/>
        </w:rPr>
        <w:t xml:space="preserve"> avdeling</w:t>
      </w:r>
      <w:r>
        <w:rPr>
          <w:rFonts w:ascii="Times New Roman" w:hAnsi="Times New Roman"/>
          <w:sz w:val="24"/>
          <w:szCs w:val="24"/>
        </w:rPr>
        <w:t>er</w:t>
      </w:r>
      <w:r w:rsidR="00420421">
        <w:rPr>
          <w:rFonts w:ascii="Times New Roman" w:hAnsi="Times New Roman"/>
          <w:sz w:val="24"/>
          <w:szCs w:val="24"/>
        </w:rPr>
        <w:t>/klinikker</w:t>
      </w:r>
      <w:r w:rsidRPr="007726D5">
        <w:rPr>
          <w:rFonts w:ascii="Times New Roman" w:hAnsi="Times New Roman"/>
          <w:sz w:val="24"/>
          <w:szCs w:val="24"/>
        </w:rPr>
        <w:t xml:space="preserve"> kontakter selv </w:t>
      </w:r>
      <w:r>
        <w:rPr>
          <w:rFonts w:ascii="Times New Roman" w:hAnsi="Times New Roman"/>
          <w:sz w:val="24"/>
          <w:szCs w:val="24"/>
        </w:rPr>
        <w:t>berørte ansatte ut i fra behov for kompetanse og bemanning, og forespør disse om retur til klinisk stilling.</w:t>
      </w:r>
    </w:p>
    <w:p w14:paraId="03D76A42" w14:textId="77777777" w:rsidR="007726D5" w:rsidRDefault="007726D5" w:rsidP="007726D5">
      <w:pPr>
        <w:rPr>
          <w:rFonts w:ascii="Times New Roman" w:hAnsi="Times New Roman"/>
          <w:sz w:val="24"/>
          <w:szCs w:val="24"/>
        </w:rPr>
      </w:pPr>
    </w:p>
    <w:p w14:paraId="7A1415B4" w14:textId="77777777" w:rsidR="00BB2C8C" w:rsidRDefault="00BB2C8C" w:rsidP="007726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 er viktig at retur til klinisk stilling blir registrert slik at det ikke senere får konsekvenser i form av feil i lønnsutbetalinger og gjenværende tid i forskningsstilling. Meld inn navn på medarbeider og periode (dato: fra/til), avhengig av forsker/stipendiatens ansettelse:</w:t>
      </w:r>
    </w:p>
    <w:p w14:paraId="6F918F47" w14:textId="77777777" w:rsidR="00BB2C8C" w:rsidRDefault="00BB2C8C" w:rsidP="007726D5">
      <w:pPr>
        <w:rPr>
          <w:rFonts w:ascii="Times New Roman" w:hAnsi="Times New Roman"/>
          <w:sz w:val="24"/>
          <w:szCs w:val="24"/>
        </w:rPr>
      </w:pPr>
    </w:p>
    <w:p w14:paraId="3E327E6B" w14:textId="77777777" w:rsidR="007726D5" w:rsidRPr="00420421" w:rsidRDefault="007726D5" w:rsidP="00420421">
      <w:pPr>
        <w:pStyle w:val="ListParagraph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 w:rsidRPr="00420421">
        <w:rPr>
          <w:rFonts w:ascii="Times New Roman" w:hAnsi="Times New Roman"/>
          <w:sz w:val="24"/>
          <w:szCs w:val="24"/>
        </w:rPr>
        <w:t>Helse Vest</w:t>
      </w:r>
      <w:r w:rsidR="00936F78" w:rsidRPr="00420421">
        <w:rPr>
          <w:rFonts w:ascii="Times New Roman" w:hAnsi="Times New Roman"/>
          <w:sz w:val="24"/>
          <w:szCs w:val="24"/>
        </w:rPr>
        <w:t xml:space="preserve"> finansiering</w:t>
      </w:r>
      <w:r w:rsidRPr="00420421">
        <w:rPr>
          <w:rFonts w:ascii="Times New Roman" w:hAnsi="Times New Roman"/>
          <w:sz w:val="24"/>
          <w:szCs w:val="24"/>
        </w:rPr>
        <w:t xml:space="preserve">: </w:t>
      </w:r>
      <w:hyperlink r:id="rId9" w:history="1">
        <w:r w:rsidRPr="00420421">
          <w:rPr>
            <w:rStyle w:val="Hyperlink"/>
            <w:rFonts w:ascii="Times New Roman" w:hAnsi="Times New Roman"/>
            <w:sz w:val="24"/>
            <w:szCs w:val="24"/>
          </w:rPr>
          <w:t>forskning@helse-vest.no</w:t>
        </w:r>
      </w:hyperlink>
      <w:r w:rsidRPr="00420421">
        <w:rPr>
          <w:rFonts w:ascii="Times New Roman" w:hAnsi="Times New Roman"/>
          <w:sz w:val="24"/>
          <w:szCs w:val="24"/>
        </w:rPr>
        <w:t xml:space="preserve">. </w:t>
      </w:r>
    </w:p>
    <w:p w14:paraId="3228B0CE" w14:textId="77777777" w:rsidR="007726D5" w:rsidRPr="00420421" w:rsidRDefault="007726D5" w:rsidP="00420421">
      <w:pPr>
        <w:pStyle w:val="ListParagraph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 w:rsidRPr="00420421">
        <w:rPr>
          <w:rFonts w:ascii="Times New Roman" w:hAnsi="Times New Roman"/>
          <w:sz w:val="24"/>
          <w:szCs w:val="24"/>
        </w:rPr>
        <w:t>UiB</w:t>
      </w:r>
      <w:r w:rsidR="00BB2C8C" w:rsidRPr="00420421">
        <w:rPr>
          <w:rFonts w:ascii="Times New Roman" w:hAnsi="Times New Roman"/>
          <w:sz w:val="24"/>
          <w:szCs w:val="24"/>
        </w:rPr>
        <w:t xml:space="preserve"> v/</w:t>
      </w:r>
      <w:r w:rsidRPr="00420421">
        <w:rPr>
          <w:rFonts w:ascii="Times New Roman" w:hAnsi="Times New Roman"/>
          <w:sz w:val="24"/>
          <w:szCs w:val="24"/>
        </w:rPr>
        <w:t>Det medisinske fakultet:</w:t>
      </w:r>
      <w:r w:rsidR="00936F78" w:rsidRPr="00420421">
        <w:rPr>
          <w:rFonts w:ascii="Times New Roman" w:hAnsi="Times New Roman"/>
          <w:sz w:val="24"/>
          <w:szCs w:val="24"/>
        </w:rPr>
        <w:t xml:space="preserve"> </w:t>
      </w:r>
      <w:r w:rsidR="001B7DBD" w:rsidRPr="00420421">
        <w:rPr>
          <w:rFonts w:ascii="Times New Roman" w:hAnsi="Times New Roman"/>
          <w:sz w:val="24"/>
          <w:szCs w:val="24"/>
        </w:rPr>
        <w:t>seksjonssjef</w:t>
      </w:r>
      <w:r w:rsidR="004C6A7F" w:rsidRPr="00420421">
        <w:rPr>
          <w:rFonts w:ascii="Times New Roman" w:hAnsi="Times New Roman"/>
          <w:sz w:val="24"/>
          <w:szCs w:val="24"/>
        </w:rPr>
        <w:t xml:space="preserve"> Gerd Johannessen</w:t>
      </w:r>
      <w:r w:rsidRPr="00420421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420421">
          <w:rPr>
            <w:rStyle w:val="Hyperlink"/>
            <w:rFonts w:ascii="Times New Roman" w:hAnsi="Times New Roman"/>
            <w:sz w:val="24"/>
            <w:szCs w:val="24"/>
          </w:rPr>
          <w:t>Gerd.Johannessen@uib.no</w:t>
        </w:r>
      </w:hyperlink>
      <w:r w:rsidR="00936F78" w:rsidRPr="00420421">
        <w:rPr>
          <w:rFonts w:ascii="Times New Roman" w:hAnsi="Times New Roman"/>
          <w:sz w:val="24"/>
          <w:szCs w:val="24"/>
        </w:rPr>
        <w:t>.</w:t>
      </w:r>
      <w:r w:rsidRPr="00420421">
        <w:rPr>
          <w:rFonts w:ascii="Times New Roman" w:hAnsi="Times New Roman"/>
          <w:sz w:val="24"/>
          <w:szCs w:val="24"/>
        </w:rPr>
        <w:t xml:space="preserve"> </w:t>
      </w:r>
    </w:p>
    <w:p w14:paraId="5E1391D2" w14:textId="77777777" w:rsidR="00BB2C8C" w:rsidRPr="00420421" w:rsidRDefault="004C6A7F" w:rsidP="00420421">
      <w:pPr>
        <w:pStyle w:val="ListParagraph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 w:rsidRPr="00420421">
        <w:rPr>
          <w:rFonts w:ascii="Times New Roman" w:hAnsi="Times New Roman"/>
          <w:sz w:val="24"/>
          <w:szCs w:val="24"/>
        </w:rPr>
        <w:t>HVL</w:t>
      </w:r>
      <w:r w:rsidR="00BB2C8C" w:rsidRPr="00420421">
        <w:rPr>
          <w:rFonts w:ascii="Times New Roman" w:hAnsi="Times New Roman"/>
          <w:sz w:val="24"/>
          <w:szCs w:val="24"/>
        </w:rPr>
        <w:t xml:space="preserve"> </w:t>
      </w:r>
      <w:r w:rsidR="00420421">
        <w:rPr>
          <w:rFonts w:ascii="Times New Roman" w:hAnsi="Times New Roman"/>
          <w:sz w:val="24"/>
          <w:szCs w:val="24"/>
        </w:rPr>
        <w:t>n</w:t>
      </w:r>
      <w:r w:rsidR="00936F78" w:rsidRPr="00420421">
        <w:rPr>
          <w:rFonts w:ascii="Times New Roman" w:hAnsi="Times New Roman"/>
          <w:sz w:val="24"/>
          <w:szCs w:val="24"/>
        </w:rPr>
        <w:t>estleder HR</w:t>
      </w:r>
      <w:r w:rsidRPr="00420421">
        <w:rPr>
          <w:rFonts w:ascii="Times New Roman" w:hAnsi="Times New Roman"/>
          <w:sz w:val="24"/>
          <w:szCs w:val="24"/>
        </w:rPr>
        <w:t xml:space="preserve">: Anne Marit Morken, </w:t>
      </w:r>
      <w:hyperlink r:id="rId11" w:history="1">
        <w:r w:rsidR="00936F78" w:rsidRPr="00420421">
          <w:rPr>
            <w:rStyle w:val="Hyperlink"/>
            <w:rFonts w:ascii="Times New Roman" w:hAnsi="Times New Roman"/>
            <w:sz w:val="24"/>
            <w:szCs w:val="24"/>
          </w:rPr>
          <w:t>Anne.Marit.Morken@hvl.no</w:t>
        </w:r>
      </w:hyperlink>
      <w:r w:rsidR="00936F78" w:rsidRPr="00420421">
        <w:rPr>
          <w:rFonts w:ascii="Times New Roman" w:hAnsi="Times New Roman"/>
          <w:sz w:val="24"/>
          <w:szCs w:val="24"/>
        </w:rPr>
        <w:t xml:space="preserve"> </w:t>
      </w:r>
    </w:p>
    <w:p w14:paraId="2FCE0DF7" w14:textId="77777777" w:rsidR="00BB2C8C" w:rsidRDefault="00BB2C8C" w:rsidP="00BB2C8C">
      <w:pPr>
        <w:rPr>
          <w:rFonts w:ascii="Times New Roman" w:hAnsi="Times New Roman"/>
          <w:sz w:val="24"/>
          <w:szCs w:val="24"/>
        </w:rPr>
      </w:pPr>
    </w:p>
    <w:p w14:paraId="0EFA8D0F" w14:textId="77777777" w:rsidR="007726D5" w:rsidRPr="007726D5" w:rsidRDefault="00BB2C8C" w:rsidP="007726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Aktuell avdeling</w:t>
      </w:r>
      <w:r w:rsidR="00420421">
        <w:rPr>
          <w:rFonts w:ascii="Times New Roman" w:hAnsi="Times New Roman"/>
          <w:sz w:val="24"/>
          <w:szCs w:val="24"/>
        </w:rPr>
        <w:t>/klinikk</w:t>
      </w:r>
      <w:r>
        <w:rPr>
          <w:rFonts w:ascii="Times New Roman" w:hAnsi="Times New Roman"/>
          <w:sz w:val="24"/>
          <w:szCs w:val="24"/>
        </w:rPr>
        <w:t xml:space="preserve"> registrerer så at medarbeider har tidlig retur fra permisjon i personalportalen.</w:t>
      </w:r>
      <w:r w:rsidR="007726D5" w:rsidRPr="007726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Bruk samme datoene som er meldt inn ovenfor. Meld forlengelse på samme måte.</w:t>
      </w:r>
    </w:p>
    <w:p w14:paraId="3D022123" w14:textId="77777777" w:rsidR="00464890" w:rsidRDefault="00464890" w:rsidP="00464890">
      <w:pPr>
        <w:rPr>
          <w:rFonts w:ascii="Times New Roman" w:hAnsi="Times New Roman"/>
          <w:sz w:val="24"/>
          <w:szCs w:val="24"/>
        </w:rPr>
      </w:pPr>
    </w:p>
    <w:p w14:paraId="15BE0765" w14:textId="77777777" w:rsidR="00BB2C8C" w:rsidRDefault="00BB2C8C" w:rsidP="0046489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Med vennlig hilsen</w:t>
      </w:r>
    </w:p>
    <w:p w14:paraId="362E72B4" w14:textId="77777777" w:rsidR="00BB2C8C" w:rsidRDefault="00BB2C8C" w:rsidP="00464890">
      <w:pPr>
        <w:rPr>
          <w:rFonts w:ascii="Times New Roman" w:hAnsi="Times New Roman"/>
          <w:sz w:val="24"/>
          <w:szCs w:val="24"/>
        </w:rPr>
      </w:pPr>
    </w:p>
    <w:p w14:paraId="2EF32208" w14:textId="77777777" w:rsidR="004C6A7F" w:rsidRPr="00464890" w:rsidRDefault="004C6A7F" w:rsidP="00464890">
      <w:pPr>
        <w:rPr>
          <w:rFonts w:ascii="Times New Roman" w:hAnsi="Times New Roman"/>
          <w:sz w:val="24"/>
          <w:szCs w:val="24"/>
        </w:rPr>
      </w:pPr>
    </w:p>
    <w:p w14:paraId="406D610D" w14:textId="77777777" w:rsidR="00464890" w:rsidRPr="00464890" w:rsidRDefault="00295B6B" w:rsidP="0046489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Marta Ebbing</w:t>
      </w:r>
      <w:r w:rsidR="00464890" w:rsidRPr="00464890">
        <w:rPr>
          <w:rFonts w:ascii="Times New Roman" w:hAnsi="Times New Roman"/>
          <w:sz w:val="24"/>
          <w:szCs w:val="24"/>
        </w:rPr>
        <w:tab/>
      </w:r>
      <w:r w:rsidR="00464890" w:rsidRPr="00464890">
        <w:rPr>
          <w:rFonts w:ascii="Times New Roman" w:hAnsi="Times New Roman"/>
          <w:sz w:val="24"/>
          <w:szCs w:val="24"/>
        </w:rPr>
        <w:tab/>
      </w:r>
      <w:r w:rsidR="00464890" w:rsidRPr="00464890">
        <w:rPr>
          <w:rFonts w:ascii="Times New Roman" w:hAnsi="Times New Roman"/>
          <w:sz w:val="24"/>
          <w:szCs w:val="24"/>
        </w:rPr>
        <w:tab/>
      </w:r>
      <w:r w:rsidR="00464890" w:rsidRPr="00464890">
        <w:rPr>
          <w:rFonts w:ascii="Times New Roman" w:hAnsi="Times New Roman"/>
          <w:sz w:val="24"/>
          <w:szCs w:val="24"/>
        </w:rPr>
        <w:tab/>
      </w:r>
      <w:r w:rsidR="00464890" w:rsidRPr="00464890">
        <w:rPr>
          <w:rFonts w:ascii="Times New Roman" w:hAnsi="Times New Roman"/>
          <w:sz w:val="24"/>
          <w:szCs w:val="24"/>
        </w:rPr>
        <w:tab/>
      </w:r>
      <w:r w:rsidR="00464890" w:rsidRPr="00464890">
        <w:rPr>
          <w:rFonts w:ascii="Times New Roman" w:hAnsi="Times New Roman"/>
          <w:sz w:val="24"/>
          <w:szCs w:val="24"/>
        </w:rPr>
        <w:tab/>
      </w:r>
    </w:p>
    <w:p w14:paraId="3F3108E3" w14:textId="77777777" w:rsidR="00295B6B" w:rsidRDefault="00BB2C8C" w:rsidP="0046489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</w:t>
      </w:r>
      <w:r w:rsidR="00295B6B">
        <w:rPr>
          <w:rFonts w:ascii="Times New Roman" w:hAnsi="Times New Roman"/>
          <w:sz w:val="24"/>
          <w:szCs w:val="24"/>
        </w:rPr>
        <w:t>agdirektør</w:t>
      </w:r>
    </w:p>
    <w:sectPr w:rsidR="00295B6B" w:rsidSect="00BB2C8C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8" w:right="851" w:bottom="1418" w:left="1418" w:header="510" w:footer="77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0F3528" w14:textId="77777777" w:rsidR="007D5D01" w:rsidRDefault="007D5D01">
      <w:r>
        <w:separator/>
      </w:r>
    </w:p>
  </w:endnote>
  <w:endnote w:type="continuationSeparator" w:id="0">
    <w:p w14:paraId="5F5C51E9" w14:textId="77777777" w:rsidR="007D5D01" w:rsidRDefault="007D5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06A92D" w14:textId="77777777" w:rsidR="008F3A8E" w:rsidRDefault="008F3A8E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771DFE" w14:textId="77777777" w:rsidR="008F3A8E" w:rsidRDefault="008F3A8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1" layoutInCell="0" allowOverlap="1" wp14:anchorId="2E1AB214" wp14:editId="512E70E5">
              <wp:simplePos x="0" y="0"/>
              <wp:positionH relativeFrom="margin">
                <wp:posOffset>0</wp:posOffset>
              </wp:positionH>
              <wp:positionV relativeFrom="page">
                <wp:posOffset>9756140</wp:posOffset>
              </wp:positionV>
              <wp:extent cx="5760085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2063D4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0,768.2pt" to="453.55pt,76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QRWEgIAACg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" o:allowincell="f" strokeweight=".5pt">
              <w10:wrap anchorx="margin" anchory="page"/>
              <w10:anchorlock/>
            </v:line>
          </w:pict>
        </mc:Fallback>
      </mc:AlternateContent>
    </w:r>
  </w:p>
  <w:p w14:paraId="34C66780" w14:textId="77777777" w:rsidR="008F3A8E" w:rsidRDefault="008F3A8E">
    <w:pPr>
      <w:pStyle w:val="Footer"/>
    </w:pPr>
  </w:p>
  <w:p w14:paraId="3A7D6541" w14:textId="77777777" w:rsidR="008F3A8E" w:rsidRDefault="00261637">
    <w:pPr>
      <w:pStyle w:val="Footer"/>
    </w:pPr>
    <w:r>
      <w:t xml:space="preserve">Helse Bergen HF, </w:t>
    </w:r>
    <w:r w:rsidR="008F3A8E">
      <w:t xml:space="preserve">Haukeland </w:t>
    </w:r>
    <w:proofErr w:type="spellStart"/>
    <w:r>
      <w:t>University</w:t>
    </w:r>
    <w:proofErr w:type="spellEnd"/>
    <w:r>
      <w:t xml:space="preserve"> Hospital</w:t>
    </w:r>
    <w:r w:rsidR="008F3A8E">
      <w:t xml:space="preserve">, Jonas </w:t>
    </w:r>
    <w:proofErr w:type="spellStart"/>
    <w:r w:rsidR="008F3A8E">
      <w:t>Liesvei</w:t>
    </w:r>
    <w:proofErr w:type="spellEnd"/>
    <w:r w:rsidR="008F3A8E">
      <w:t xml:space="preserve"> 65, </w:t>
    </w:r>
    <w:r>
      <w:t>N-</w:t>
    </w:r>
    <w:r w:rsidR="008F3A8E">
      <w:t>5021 Bergen</w:t>
    </w:r>
    <w:r>
      <w:t>, Norway</w:t>
    </w:r>
    <w:r w:rsidR="008F3A8E">
      <w:t xml:space="preserve"> </w:t>
    </w:r>
  </w:p>
  <w:p w14:paraId="77A23A96" w14:textId="77777777" w:rsidR="008F3A8E" w:rsidRPr="00464890" w:rsidRDefault="00261637">
    <w:pPr>
      <w:pStyle w:val="Footer"/>
    </w:pPr>
    <w:r w:rsidRPr="00464890">
      <w:t xml:space="preserve">+ 47 </w:t>
    </w:r>
    <w:r w:rsidR="008F3A8E" w:rsidRPr="00464890">
      <w:t>55 97 50 00 –</w:t>
    </w:r>
    <w:r w:rsidRPr="00464890">
      <w:t xml:space="preserve">Fax + 47 </w:t>
    </w:r>
    <w:r w:rsidR="008F3A8E" w:rsidRPr="00464890">
      <w:t>55 97 29 50, E-</w:t>
    </w:r>
    <w:r w:rsidRPr="00464890">
      <w:t>mail</w:t>
    </w:r>
    <w:r w:rsidR="008F3A8E" w:rsidRPr="00464890">
      <w:t>: postmottak@helse-bergen.no</w:t>
    </w:r>
  </w:p>
  <w:p w14:paraId="25AE93BD" w14:textId="77777777" w:rsidR="008F3A8E" w:rsidRPr="00261637" w:rsidRDefault="00261637">
    <w:pPr>
      <w:pStyle w:val="Footer"/>
      <w:rPr>
        <w:lang w:val="en-US"/>
      </w:rPr>
    </w:pPr>
    <w:proofErr w:type="spellStart"/>
    <w:r w:rsidRPr="00464890">
      <w:t>Organisation</w:t>
    </w:r>
    <w:proofErr w:type="spellEnd"/>
    <w:r w:rsidRPr="00464890">
      <w:t xml:space="preserve"> ID:</w:t>
    </w:r>
    <w:r w:rsidR="008F3A8E" w:rsidRPr="00464890">
      <w:t xml:space="preserve"> NO  983974724 mva. </w:t>
    </w:r>
    <w:r w:rsidR="008F3A8E" w:rsidRPr="00261637">
      <w:rPr>
        <w:lang w:val="en-US"/>
      </w:rPr>
      <w:t>Internet: www.helse-bergen.no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2ECC26" w14:textId="77777777" w:rsidR="007D5D01" w:rsidRDefault="007D5D01">
      <w:r>
        <w:separator/>
      </w:r>
    </w:p>
  </w:footnote>
  <w:footnote w:type="continuationSeparator" w:id="0">
    <w:p w14:paraId="659C1996" w14:textId="77777777" w:rsidR="007D5D01" w:rsidRDefault="007D5D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34FB7" w14:textId="77777777" w:rsidR="008F3A8E" w:rsidRDefault="008F3A8E">
    <w:pPr>
      <w:pStyle w:val="Header"/>
      <w:tabs>
        <w:tab w:val="right" w:pos="9356"/>
      </w:tabs>
      <w:jc w:val="right"/>
    </w:pPr>
    <w:r>
      <w:rPr>
        <w:rFonts w:ascii="Times New Roman" w:hAnsi="Times New Roman"/>
        <w:smallCaps/>
        <w:sz w:val="24"/>
      </w:rPr>
      <w:fldChar w:fldCharType="begin"/>
    </w:r>
    <w:r>
      <w:rPr>
        <w:rFonts w:ascii="Times New Roman" w:hAnsi="Times New Roman"/>
        <w:smallCaps/>
        <w:sz w:val="24"/>
      </w:rPr>
      <w:instrText>PAGE</w:instrText>
    </w:r>
    <w:r>
      <w:rPr>
        <w:rFonts w:ascii="Times New Roman" w:hAnsi="Times New Roman"/>
        <w:smallCaps/>
        <w:sz w:val="24"/>
      </w:rPr>
      <w:fldChar w:fldCharType="separate"/>
    </w:r>
    <w:r w:rsidR="004C6A7F">
      <w:rPr>
        <w:rFonts w:ascii="Times New Roman" w:hAnsi="Times New Roman"/>
        <w:smallCaps/>
        <w:noProof/>
        <w:sz w:val="24"/>
      </w:rPr>
      <w:t>2</w:t>
    </w:r>
    <w:r>
      <w:rPr>
        <w:rFonts w:ascii="Times New Roman" w:hAnsi="Times New Roman"/>
        <w:smallCaps/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AA3F2E" w14:textId="77777777" w:rsidR="008F3A8E" w:rsidRDefault="008F3A8E" w:rsidP="00A31DD8">
    <w:pPr>
      <w:pStyle w:val="Header"/>
      <w:spacing w:before="920"/>
      <w:ind w:left="0"/>
    </w:pPr>
    <w:r>
      <w:rPr>
        <w:noProof/>
        <w:color w:val="377BCD"/>
      </w:rPr>
      <w:drawing>
        <wp:anchor distT="0" distB="0" distL="114300" distR="114300" simplePos="0" relativeHeight="251659264" behindDoc="0" locked="0" layoutInCell="1" allowOverlap="1" wp14:anchorId="6382E807" wp14:editId="300C2EE8">
          <wp:simplePos x="0" y="0"/>
          <wp:positionH relativeFrom="column">
            <wp:posOffset>-309880</wp:posOffset>
          </wp:positionH>
          <wp:positionV relativeFrom="paragraph">
            <wp:posOffset>-17780</wp:posOffset>
          </wp:positionV>
          <wp:extent cx="2057400" cy="571500"/>
          <wp:effectExtent l="0" t="0" r="0" b="0"/>
          <wp:wrapSquare wrapText="bothSides"/>
          <wp:docPr id="5" name="Bilde 5" descr="http://innsiden.helse-bergen.no/SiteDirectory/info/grafiskprofil/Logo%20jpg/engelsk%20u.%20slagor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innsiden.helse-bergen.no/SiteDirectory/info/grafiskprofil/Logo%20jpg/engelsk%20u.%20slagord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377BCD"/>
      </w:rPr>
      <w:drawing>
        <wp:anchor distT="0" distB="0" distL="114300" distR="114300" simplePos="0" relativeHeight="251658240" behindDoc="0" locked="0" layoutInCell="1" allowOverlap="1" wp14:anchorId="5E70565E" wp14:editId="16AE370E">
          <wp:simplePos x="0" y="0"/>
          <wp:positionH relativeFrom="column">
            <wp:posOffset>-262255</wp:posOffset>
          </wp:positionH>
          <wp:positionV relativeFrom="paragraph">
            <wp:posOffset>-17780</wp:posOffset>
          </wp:positionV>
          <wp:extent cx="2057400" cy="571500"/>
          <wp:effectExtent l="0" t="0" r="0" b="0"/>
          <wp:wrapSquare wrapText="bothSides"/>
          <wp:docPr id="4" name="Bilde 4" descr="http://innsiden.helse-bergen.no/SiteDirectory/info/grafiskprofil/Logo%20jpg/engelsk%20u.%20slagor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innsiden.helse-bergen.no/SiteDirectory/info/grafiskprofil/Logo%20jpg/engelsk%20u.%20slagord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377BCD"/>
      </w:rPr>
      <w:drawing>
        <wp:anchor distT="0" distB="0" distL="114300" distR="114300" simplePos="0" relativeHeight="251657216" behindDoc="0" locked="0" layoutInCell="1" allowOverlap="1" wp14:anchorId="3482E4EF" wp14:editId="1C957E4B">
          <wp:simplePos x="0" y="0"/>
          <wp:positionH relativeFrom="column">
            <wp:posOffset>-309880</wp:posOffset>
          </wp:positionH>
          <wp:positionV relativeFrom="paragraph">
            <wp:posOffset>-17780</wp:posOffset>
          </wp:positionV>
          <wp:extent cx="2057400" cy="571500"/>
          <wp:effectExtent l="0" t="0" r="0" b="0"/>
          <wp:wrapSquare wrapText="bothSides"/>
          <wp:docPr id="3" name="Bilde 3" descr="http://innsiden.helse-bergen.no/SiteDirectory/info/grafiskprofil/Logo%20jpg/engelsk%20u.%20slagor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innsiden.helse-bergen.no/SiteDirectory/info/grafiskprofil/Logo%20jpg/engelsk%20u.%20slagord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1FC1">
      <w:rPr>
        <w:b/>
        <w:color w:val="377BCD"/>
      </w:rP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0271C"/>
    <w:multiLevelType w:val="hybridMultilevel"/>
    <w:tmpl w:val="92E27F6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828A0"/>
    <w:multiLevelType w:val="hybridMultilevel"/>
    <w:tmpl w:val="7048D73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B46CA"/>
    <w:multiLevelType w:val="hybridMultilevel"/>
    <w:tmpl w:val="D03C2730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8E20FD"/>
    <w:multiLevelType w:val="hybridMultilevel"/>
    <w:tmpl w:val="8DC2BAA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04E6F"/>
    <w:multiLevelType w:val="hybridMultilevel"/>
    <w:tmpl w:val="713A1B7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715506"/>
    <w:multiLevelType w:val="hybridMultilevel"/>
    <w:tmpl w:val="91A0099E"/>
    <w:lvl w:ilvl="0" w:tplc="4AE81A54">
      <w:start w:val="4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365C0F"/>
    <w:multiLevelType w:val="hybridMultilevel"/>
    <w:tmpl w:val="8586F826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C06BDE"/>
    <w:multiLevelType w:val="hybridMultilevel"/>
    <w:tmpl w:val="C91CE0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F30DD6"/>
    <w:multiLevelType w:val="hybridMultilevel"/>
    <w:tmpl w:val="DAB6F66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A573D3"/>
    <w:multiLevelType w:val="hybridMultilevel"/>
    <w:tmpl w:val="4DCC0FFC"/>
    <w:lvl w:ilvl="0" w:tplc="0414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6E03A35"/>
    <w:multiLevelType w:val="hybridMultilevel"/>
    <w:tmpl w:val="67AEFCE2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76118FF"/>
    <w:multiLevelType w:val="hybridMultilevel"/>
    <w:tmpl w:val="26341AB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3608FE"/>
    <w:multiLevelType w:val="hybridMultilevel"/>
    <w:tmpl w:val="53FC7610"/>
    <w:lvl w:ilvl="0" w:tplc="7DAA5C24">
      <w:start w:val="4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675847"/>
    <w:multiLevelType w:val="hybridMultilevel"/>
    <w:tmpl w:val="89608E0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755AE6"/>
    <w:multiLevelType w:val="hybridMultilevel"/>
    <w:tmpl w:val="E6BE837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E94A7C"/>
    <w:multiLevelType w:val="hybridMultilevel"/>
    <w:tmpl w:val="6B88B3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CC30BA"/>
    <w:multiLevelType w:val="multilevel"/>
    <w:tmpl w:val="0414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5BFC2277"/>
    <w:multiLevelType w:val="hybridMultilevel"/>
    <w:tmpl w:val="0F1E69BC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D6487"/>
    <w:multiLevelType w:val="hybridMultilevel"/>
    <w:tmpl w:val="E064EC6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2637A3"/>
    <w:multiLevelType w:val="hybridMultilevel"/>
    <w:tmpl w:val="5D2CCFEE"/>
    <w:lvl w:ilvl="0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DFF18C4"/>
    <w:multiLevelType w:val="hybridMultilevel"/>
    <w:tmpl w:val="4B1848CE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DD5D27"/>
    <w:multiLevelType w:val="hybridMultilevel"/>
    <w:tmpl w:val="4D58B8CA"/>
    <w:lvl w:ilvl="0" w:tplc="8282575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6"/>
  </w:num>
  <w:num w:numId="3">
    <w:abstractNumId w:val="16"/>
  </w:num>
  <w:num w:numId="4">
    <w:abstractNumId w:val="2"/>
  </w:num>
  <w:num w:numId="5">
    <w:abstractNumId w:val="10"/>
  </w:num>
  <w:num w:numId="6">
    <w:abstractNumId w:val="21"/>
  </w:num>
  <w:num w:numId="7">
    <w:abstractNumId w:val="14"/>
  </w:num>
  <w:num w:numId="8">
    <w:abstractNumId w:val="20"/>
  </w:num>
  <w:num w:numId="9">
    <w:abstractNumId w:val="13"/>
  </w:num>
  <w:num w:numId="10">
    <w:abstractNumId w:val="5"/>
  </w:num>
  <w:num w:numId="11">
    <w:abstractNumId w:val="12"/>
  </w:num>
  <w:num w:numId="12">
    <w:abstractNumId w:val="11"/>
  </w:num>
  <w:num w:numId="13">
    <w:abstractNumId w:val="6"/>
  </w:num>
  <w:num w:numId="14">
    <w:abstractNumId w:val="9"/>
  </w:num>
  <w:num w:numId="15">
    <w:abstractNumId w:val="19"/>
  </w:num>
  <w:num w:numId="16">
    <w:abstractNumId w:val="17"/>
  </w:num>
  <w:num w:numId="17">
    <w:abstractNumId w:val="15"/>
  </w:num>
  <w:num w:numId="18">
    <w:abstractNumId w:val="18"/>
  </w:num>
  <w:num w:numId="19">
    <w:abstractNumId w:val="7"/>
  </w:num>
  <w:num w:numId="20">
    <w:abstractNumId w:val="1"/>
  </w:num>
  <w:num w:numId="21">
    <w:abstractNumId w:val="3"/>
  </w:num>
  <w:num w:numId="22">
    <w:abstractNumId w:val="0"/>
  </w:num>
  <w:num w:numId="23">
    <w:abstractNumId w:val="8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AD2"/>
    <w:rsid w:val="00000625"/>
    <w:rsid w:val="0001139A"/>
    <w:rsid w:val="00024384"/>
    <w:rsid w:val="000434BC"/>
    <w:rsid w:val="00090890"/>
    <w:rsid w:val="00091428"/>
    <w:rsid w:val="00096747"/>
    <w:rsid w:val="000B1429"/>
    <w:rsid w:val="000B4440"/>
    <w:rsid w:val="000C2516"/>
    <w:rsid w:val="000F20E2"/>
    <w:rsid w:val="000F2C72"/>
    <w:rsid w:val="000F4C99"/>
    <w:rsid w:val="00100C2C"/>
    <w:rsid w:val="00111211"/>
    <w:rsid w:val="00111D89"/>
    <w:rsid w:val="00134DD2"/>
    <w:rsid w:val="00157EDD"/>
    <w:rsid w:val="00160E26"/>
    <w:rsid w:val="00182CAA"/>
    <w:rsid w:val="00186565"/>
    <w:rsid w:val="001933FA"/>
    <w:rsid w:val="001B7DBD"/>
    <w:rsid w:val="001D605B"/>
    <w:rsid w:val="001F01E6"/>
    <w:rsid w:val="001F13A5"/>
    <w:rsid w:val="001F242F"/>
    <w:rsid w:val="002031C8"/>
    <w:rsid w:val="00215854"/>
    <w:rsid w:val="00234D32"/>
    <w:rsid w:val="00237AAA"/>
    <w:rsid w:val="00261637"/>
    <w:rsid w:val="002854F4"/>
    <w:rsid w:val="00295B6B"/>
    <w:rsid w:val="0029646C"/>
    <w:rsid w:val="002B07D0"/>
    <w:rsid w:val="002C5F79"/>
    <w:rsid w:val="002D0FD6"/>
    <w:rsid w:val="002D1BB3"/>
    <w:rsid w:val="002E75D1"/>
    <w:rsid w:val="002F46DA"/>
    <w:rsid w:val="00305BA6"/>
    <w:rsid w:val="0031518A"/>
    <w:rsid w:val="00321DD8"/>
    <w:rsid w:val="00357A24"/>
    <w:rsid w:val="003654F0"/>
    <w:rsid w:val="003824D1"/>
    <w:rsid w:val="0038282D"/>
    <w:rsid w:val="00384EE3"/>
    <w:rsid w:val="003931E5"/>
    <w:rsid w:val="00393D02"/>
    <w:rsid w:val="003D151D"/>
    <w:rsid w:val="003E227B"/>
    <w:rsid w:val="003E3C7D"/>
    <w:rsid w:val="00404AA9"/>
    <w:rsid w:val="00406ED8"/>
    <w:rsid w:val="0041074C"/>
    <w:rsid w:val="00412CD0"/>
    <w:rsid w:val="004137F7"/>
    <w:rsid w:val="00414DA1"/>
    <w:rsid w:val="00420421"/>
    <w:rsid w:val="00426564"/>
    <w:rsid w:val="0045138F"/>
    <w:rsid w:val="004549A8"/>
    <w:rsid w:val="00457BBD"/>
    <w:rsid w:val="00464890"/>
    <w:rsid w:val="00475A47"/>
    <w:rsid w:val="0048659D"/>
    <w:rsid w:val="004938D6"/>
    <w:rsid w:val="0049570F"/>
    <w:rsid w:val="004C6A7F"/>
    <w:rsid w:val="004E2E0A"/>
    <w:rsid w:val="004E465E"/>
    <w:rsid w:val="004E4835"/>
    <w:rsid w:val="004E4BAD"/>
    <w:rsid w:val="0050060C"/>
    <w:rsid w:val="00550A5D"/>
    <w:rsid w:val="005519A1"/>
    <w:rsid w:val="0055616E"/>
    <w:rsid w:val="00556B28"/>
    <w:rsid w:val="00562698"/>
    <w:rsid w:val="0056293F"/>
    <w:rsid w:val="00562B9A"/>
    <w:rsid w:val="0056450C"/>
    <w:rsid w:val="0056696C"/>
    <w:rsid w:val="00585A95"/>
    <w:rsid w:val="00592E28"/>
    <w:rsid w:val="005A4CDC"/>
    <w:rsid w:val="005B1E52"/>
    <w:rsid w:val="005E3247"/>
    <w:rsid w:val="005F0752"/>
    <w:rsid w:val="0060087A"/>
    <w:rsid w:val="00612BD8"/>
    <w:rsid w:val="00621466"/>
    <w:rsid w:val="0063389E"/>
    <w:rsid w:val="0066579E"/>
    <w:rsid w:val="00666CA8"/>
    <w:rsid w:val="006738B3"/>
    <w:rsid w:val="00684A80"/>
    <w:rsid w:val="00690C4A"/>
    <w:rsid w:val="006A312F"/>
    <w:rsid w:val="006B5F80"/>
    <w:rsid w:val="006B79E4"/>
    <w:rsid w:val="006D337B"/>
    <w:rsid w:val="00701CD4"/>
    <w:rsid w:val="00715655"/>
    <w:rsid w:val="00741984"/>
    <w:rsid w:val="00750052"/>
    <w:rsid w:val="00756B8F"/>
    <w:rsid w:val="007631AA"/>
    <w:rsid w:val="007726D5"/>
    <w:rsid w:val="00794BAF"/>
    <w:rsid w:val="007A0828"/>
    <w:rsid w:val="007B1A10"/>
    <w:rsid w:val="007B5CD2"/>
    <w:rsid w:val="007C51DE"/>
    <w:rsid w:val="007D5D01"/>
    <w:rsid w:val="007E3A46"/>
    <w:rsid w:val="008029B8"/>
    <w:rsid w:val="008037C0"/>
    <w:rsid w:val="00806FBB"/>
    <w:rsid w:val="00816394"/>
    <w:rsid w:val="008223FA"/>
    <w:rsid w:val="00830217"/>
    <w:rsid w:val="00837EA6"/>
    <w:rsid w:val="008418DC"/>
    <w:rsid w:val="00853334"/>
    <w:rsid w:val="00854B38"/>
    <w:rsid w:val="008839F0"/>
    <w:rsid w:val="0089275D"/>
    <w:rsid w:val="00893CF5"/>
    <w:rsid w:val="008970AB"/>
    <w:rsid w:val="008A77EC"/>
    <w:rsid w:val="008B4221"/>
    <w:rsid w:val="008C01F4"/>
    <w:rsid w:val="008C3E9D"/>
    <w:rsid w:val="008C6AD2"/>
    <w:rsid w:val="008D29F2"/>
    <w:rsid w:val="008D4CE5"/>
    <w:rsid w:val="008F3A8E"/>
    <w:rsid w:val="00903550"/>
    <w:rsid w:val="00917466"/>
    <w:rsid w:val="00917780"/>
    <w:rsid w:val="009206AD"/>
    <w:rsid w:val="00923096"/>
    <w:rsid w:val="00927AAE"/>
    <w:rsid w:val="00936F78"/>
    <w:rsid w:val="009555E1"/>
    <w:rsid w:val="00971965"/>
    <w:rsid w:val="0099024E"/>
    <w:rsid w:val="009A069F"/>
    <w:rsid w:val="009B5CB9"/>
    <w:rsid w:val="009B64A0"/>
    <w:rsid w:val="009C02F9"/>
    <w:rsid w:val="009C63AD"/>
    <w:rsid w:val="009C709E"/>
    <w:rsid w:val="009D73C3"/>
    <w:rsid w:val="009E268D"/>
    <w:rsid w:val="009E38C6"/>
    <w:rsid w:val="009E6E70"/>
    <w:rsid w:val="009F7B81"/>
    <w:rsid w:val="00A012D9"/>
    <w:rsid w:val="00A025B4"/>
    <w:rsid w:val="00A076ED"/>
    <w:rsid w:val="00A31942"/>
    <w:rsid w:val="00A31DD8"/>
    <w:rsid w:val="00A343C6"/>
    <w:rsid w:val="00A45C01"/>
    <w:rsid w:val="00A66793"/>
    <w:rsid w:val="00A704F8"/>
    <w:rsid w:val="00A84112"/>
    <w:rsid w:val="00A84A0F"/>
    <w:rsid w:val="00AA2B25"/>
    <w:rsid w:val="00AA5775"/>
    <w:rsid w:val="00AB08B0"/>
    <w:rsid w:val="00AC5FB1"/>
    <w:rsid w:val="00AC7019"/>
    <w:rsid w:val="00AC739E"/>
    <w:rsid w:val="00AE1B3C"/>
    <w:rsid w:val="00AE1B62"/>
    <w:rsid w:val="00AE2D37"/>
    <w:rsid w:val="00AF69EB"/>
    <w:rsid w:val="00B03BFB"/>
    <w:rsid w:val="00B20176"/>
    <w:rsid w:val="00B21A2A"/>
    <w:rsid w:val="00B308CB"/>
    <w:rsid w:val="00B40B7B"/>
    <w:rsid w:val="00B5662F"/>
    <w:rsid w:val="00BB2C8C"/>
    <w:rsid w:val="00BD6B4D"/>
    <w:rsid w:val="00BE4A43"/>
    <w:rsid w:val="00BF0B26"/>
    <w:rsid w:val="00BF0F44"/>
    <w:rsid w:val="00BF595C"/>
    <w:rsid w:val="00C54942"/>
    <w:rsid w:val="00C572DB"/>
    <w:rsid w:val="00C83475"/>
    <w:rsid w:val="00C8508D"/>
    <w:rsid w:val="00C9448B"/>
    <w:rsid w:val="00C945F3"/>
    <w:rsid w:val="00C95A24"/>
    <w:rsid w:val="00CA335E"/>
    <w:rsid w:val="00CA4C45"/>
    <w:rsid w:val="00CC0212"/>
    <w:rsid w:val="00CC54AE"/>
    <w:rsid w:val="00D12789"/>
    <w:rsid w:val="00D43AE0"/>
    <w:rsid w:val="00D50E32"/>
    <w:rsid w:val="00D530C2"/>
    <w:rsid w:val="00D62A1D"/>
    <w:rsid w:val="00D63DFB"/>
    <w:rsid w:val="00D67794"/>
    <w:rsid w:val="00D86E47"/>
    <w:rsid w:val="00D91F34"/>
    <w:rsid w:val="00DA09D9"/>
    <w:rsid w:val="00DA7E4F"/>
    <w:rsid w:val="00DC4335"/>
    <w:rsid w:val="00E31F95"/>
    <w:rsid w:val="00E40879"/>
    <w:rsid w:val="00E523A8"/>
    <w:rsid w:val="00E55DB1"/>
    <w:rsid w:val="00E6370D"/>
    <w:rsid w:val="00E71446"/>
    <w:rsid w:val="00E77BCC"/>
    <w:rsid w:val="00E93754"/>
    <w:rsid w:val="00EA51A9"/>
    <w:rsid w:val="00EC1777"/>
    <w:rsid w:val="00EC41C8"/>
    <w:rsid w:val="00EF7560"/>
    <w:rsid w:val="00F236E3"/>
    <w:rsid w:val="00F31759"/>
    <w:rsid w:val="00F658A3"/>
    <w:rsid w:val="00F73609"/>
    <w:rsid w:val="00F743B4"/>
    <w:rsid w:val="00F9243A"/>
    <w:rsid w:val="00F92B90"/>
    <w:rsid w:val="00FB3F83"/>
    <w:rsid w:val="00FD145C"/>
    <w:rsid w:val="00FD1FC1"/>
    <w:rsid w:val="00FE0473"/>
    <w:rsid w:val="00FE62F4"/>
    <w:rsid w:val="00FE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572E8A5"/>
  <w15:docId w15:val="{8069F7D9-6227-404E-9AED-35260A25F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535"/>
        <w:tab w:val="right" w:pos="9071"/>
      </w:tabs>
      <w:jc w:val="center"/>
    </w:pPr>
    <w:rPr>
      <w:sz w:val="16"/>
    </w:rPr>
  </w:style>
  <w:style w:type="paragraph" w:styleId="Header">
    <w:name w:val="header"/>
    <w:basedOn w:val="Normal"/>
    <w:pPr>
      <w:tabs>
        <w:tab w:val="center" w:pos="4535"/>
        <w:tab w:val="center" w:pos="9071"/>
      </w:tabs>
      <w:ind w:left="567"/>
    </w:pPr>
  </w:style>
  <w:style w:type="paragraph" w:customStyle="1" w:styleId="Tabell">
    <w:name w:val="Tabell"/>
    <w:basedOn w:val="Normal"/>
    <w:rPr>
      <w:sz w:val="18"/>
    </w:rPr>
  </w:style>
  <w:style w:type="paragraph" w:customStyle="1" w:styleId="Normuluft">
    <w:name w:val="Normuluft"/>
    <w:basedOn w:val="Normal"/>
    <w:link w:val="NormuluftTegn"/>
    <w:rPr>
      <w:rFonts w:ascii="Times New Roman" w:hAnsi="Times New Roman"/>
      <w:sz w:val="24"/>
    </w:rPr>
  </w:style>
  <w:style w:type="character" w:styleId="Hyperlink">
    <w:name w:val="Hyperlink"/>
    <w:rsid w:val="00FD1FC1"/>
    <w:rPr>
      <w:color w:val="0000FF"/>
      <w:u w:val="single"/>
    </w:rPr>
  </w:style>
  <w:style w:type="character" w:customStyle="1" w:styleId="NormuluftTegn">
    <w:name w:val="Normuluft Tegn"/>
    <w:link w:val="Normuluft"/>
    <w:rsid w:val="00091428"/>
    <w:rPr>
      <w:sz w:val="24"/>
    </w:rPr>
  </w:style>
  <w:style w:type="character" w:styleId="CommentReference">
    <w:name w:val="annotation reference"/>
    <w:rsid w:val="00111211"/>
    <w:rPr>
      <w:sz w:val="16"/>
      <w:szCs w:val="16"/>
    </w:rPr>
  </w:style>
  <w:style w:type="paragraph" w:styleId="CommentText">
    <w:name w:val="annotation text"/>
    <w:basedOn w:val="Normal"/>
    <w:link w:val="CommentTextChar"/>
    <w:rsid w:val="00111211"/>
  </w:style>
  <w:style w:type="character" w:customStyle="1" w:styleId="CommentTextChar">
    <w:name w:val="Comment Text Char"/>
    <w:link w:val="CommentText"/>
    <w:rsid w:val="00111211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111211"/>
    <w:rPr>
      <w:b/>
      <w:bCs/>
    </w:rPr>
  </w:style>
  <w:style w:type="character" w:customStyle="1" w:styleId="CommentSubjectChar">
    <w:name w:val="Comment Subject Char"/>
    <w:link w:val="CommentSubject"/>
    <w:rsid w:val="00111211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1112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1121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73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024384"/>
    <w:rPr>
      <w:rFonts w:ascii="Calibri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024384"/>
    <w:rPr>
      <w:rFonts w:ascii="Calibri" w:hAnsi="Calibri"/>
      <w:sz w:val="22"/>
      <w:szCs w:val="21"/>
      <w:lang w:eastAsia="en-US"/>
    </w:rPr>
  </w:style>
  <w:style w:type="paragraph" w:customStyle="1" w:styleId="Default">
    <w:name w:val="Default"/>
    <w:rsid w:val="00EC41C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9024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ubtleEmphasis">
    <w:name w:val="Subtle Emphasis"/>
    <w:basedOn w:val="DefaultParagraphFont"/>
    <w:uiPriority w:val="19"/>
    <w:qFormat/>
    <w:rsid w:val="0046489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9449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3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43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71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7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015451">
                          <w:marLeft w:val="0"/>
                          <w:marRight w:val="41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771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059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85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8C8C8"/>
                                        <w:left w:val="none" w:sz="0" w:space="0" w:color="auto"/>
                                        <w:bottom w:val="single" w:sz="6" w:space="0" w:color="C8C8C8"/>
                                        <w:right w:val="single" w:sz="6" w:space="0" w:color="C8C8C8"/>
                                      </w:divBdr>
                                      <w:divsChild>
                                        <w:div w:id="1421364742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498967">
                                              <w:marLeft w:val="6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56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62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2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1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6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7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jeringen.no/no/dokumenter/beredskapstiltak-for-a-sikre-liv-og-helse--utbrudd-av-koronavirus--anvendelse-av-fullmaktsbestemmelsene-i-lov-23.-juni-2000-nr.-56-om-helsemessig-og-sosial-beredskap/id2692835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ne.Marit.Morken@hvl.no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Gerd.Johannessen@uib.n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orskning@helse-vest.no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innsiden.helse-bergen.no/SiteDirectory/info/grafiskprofil/Logo%20jpg/engelsk%20u.%20slagord.jpg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winword\maler\Avdmal\Brev01no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CF8D2-D130-4C4C-8B31-FE5A33471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Brev01no.dot</Template>
  <TotalTime>0</TotalTime>
  <Pages>1</Pages>
  <Words>288</Words>
  <Characters>2191</Characters>
  <Application>Microsoft Office Word</Application>
  <DocSecurity>0</DocSecurity>
  <Lines>18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Deres ref</vt:lpstr>
    </vt:vector>
  </TitlesOfParts>
  <Company>Lantec AS</Company>
  <LinksUpToDate>false</LinksUpToDate>
  <CharactersWithSpaces>2475</CharactersWithSpaces>
  <SharedDoc>false</SharedDoc>
  <HLinks>
    <vt:vector size="36" baseType="variant">
      <vt:variant>
        <vt:i4>1114232</vt:i4>
      </vt:variant>
      <vt:variant>
        <vt:i4>9</vt:i4>
      </vt:variant>
      <vt:variant>
        <vt:i4>0</vt:i4>
      </vt:variant>
      <vt:variant>
        <vt:i4>5</vt:i4>
      </vt:variant>
      <vt:variant>
        <vt:lpwstr>mailto:alf.aksland@helse-vest-ikt.no</vt:lpwstr>
      </vt:variant>
      <vt:variant>
        <vt:lpwstr/>
      </vt:variant>
      <vt:variant>
        <vt:i4>7995487</vt:i4>
      </vt:variant>
      <vt:variant>
        <vt:i4>6</vt:i4>
      </vt:variant>
      <vt:variant>
        <vt:i4>0</vt:i4>
      </vt:variant>
      <vt:variant>
        <vt:i4>5</vt:i4>
      </vt:variant>
      <vt:variant>
        <vt:lpwstr>mailto:sverre.sandberg@helse-bergen.no</vt:lpwstr>
      </vt:variant>
      <vt:variant>
        <vt:lpwstr/>
      </vt:variant>
      <vt:variant>
        <vt:i4>6946843</vt:i4>
      </vt:variant>
      <vt:variant>
        <vt:i4>3</vt:i4>
      </vt:variant>
      <vt:variant>
        <vt:i4>0</vt:i4>
      </vt:variant>
      <vt:variant>
        <vt:i4>5</vt:i4>
      </vt:variant>
      <vt:variant>
        <vt:lpwstr>mailto:hrafnkell.baldur.thordarson@helse-bergen.no</vt:lpwstr>
      </vt:variant>
      <vt:variant>
        <vt:lpwstr/>
      </vt:variant>
      <vt:variant>
        <vt:i4>6815870</vt:i4>
      </vt:variant>
      <vt:variant>
        <vt:i4>-1</vt:i4>
      </vt:variant>
      <vt:variant>
        <vt:i4>2051</vt:i4>
      </vt:variant>
      <vt:variant>
        <vt:i4>1</vt:i4>
      </vt:variant>
      <vt:variant>
        <vt:lpwstr>http://innsiden.helse-bergen.no/SiteDirectory/info/grafiskprofil/Logo%20jpg/engelsk%20u.%20slagord.jpg</vt:lpwstr>
      </vt:variant>
      <vt:variant>
        <vt:lpwstr/>
      </vt:variant>
      <vt:variant>
        <vt:i4>6815870</vt:i4>
      </vt:variant>
      <vt:variant>
        <vt:i4>-1</vt:i4>
      </vt:variant>
      <vt:variant>
        <vt:i4>2052</vt:i4>
      </vt:variant>
      <vt:variant>
        <vt:i4>1</vt:i4>
      </vt:variant>
      <vt:variant>
        <vt:lpwstr>http://innsiden.helse-bergen.no/SiteDirectory/info/grafiskprofil/Logo%20jpg/engelsk%20u.%20slagord.jpg</vt:lpwstr>
      </vt:variant>
      <vt:variant>
        <vt:lpwstr/>
      </vt:variant>
      <vt:variant>
        <vt:i4>6815870</vt:i4>
      </vt:variant>
      <vt:variant>
        <vt:i4>-1</vt:i4>
      </vt:variant>
      <vt:variant>
        <vt:i4>2053</vt:i4>
      </vt:variant>
      <vt:variant>
        <vt:i4>1</vt:i4>
      </vt:variant>
      <vt:variant>
        <vt:lpwstr>http://innsiden.helse-bergen.no/SiteDirectory/info/grafiskprofil/Logo%20jpg/engelsk%20u.%20slagord.jpg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Deres ref</dc:title>
  <dc:creator>Reidar Thorstensen</dc:creator>
  <cp:lastModifiedBy>Oda Barth Vedøy</cp:lastModifiedBy>
  <cp:revision>2</cp:revision>
  <cp:lastPrinted>2013-07-25T12:20:00Z</cp:lastPrinted>
  <dcterms:created xsi:type="dcterms:W3CDTF">2020-03-14T19:44:00Z</dcterms:created>
  <dcterms:modified xsi:type="dcterms:W3CDTF">2020-03-14T19:44:00Z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-512571687</vt:i4>
  </property>
  <property fmtid="{D5CDD505-2E9C-101B-9397-08002B2CF9AE}" pid="3" name="_NewReviewCycle">
    <vt:lpwstr/>
  </property>
  <property fmtid="{D5CDD505-2E9C-101B-9397-08002B2CF9AE}" pid="4" name="_EmailSubject">
    <vt:lpwstr>IS: SV: Infrastruktursøknad 17.oktober, Norsk node for EATRIS</vt:lpwstr>
  </property>
  <property fmtid="{D5CDD505-2E9C-101B-9397-08002B2CF9AE}" pid="5" name="_AuthorEmail">
    <vt:lpwstr>reidar.thorstensen@helse-bergen.no</vt:lpwstr>
  </property>
  <property fmtid="{D5CDD505-2E9C-101B-9397-08002B2CF9AE}" pid="6" name="_AuthorEmailDisplayName">
    <vt:lpwstr>Thorstensen, Reidar</vt:lpwstr>
  </property>
  <property fmtid="{D5CDD505-2E9C-101B-9397-08002B2CF9AE}" pid="7" name="_ReviewingToolsShownOnce">
    <vt:lpwstr/>
  </property>
</Properties>
</file>