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30" w:rsidRPr="00FA34D7" w:rsidRDefault="00270230" w:rsidP="004F2D12">
      <w:pPr>
        <w:jc w:val="both"/>
        <w:rPr>
          <w:b/>
          <w:sz w:val="24"/>
          <w:szCs w:val="24"/>
          <w:lang w:val="en-US"/>
        </w:rPr>
      </w:pPr>
      <w:bookmarkStart w:id="0" w:name="_GoBack"/>
      <w:bookmarkEnd w:id="0"/>
      <w:r w:rsidRPr="00FA34D7">
        <w:rPr>
          <w:b/>
          <w:sz w:val="24"/>
          <w:szCs w:val="24"/>
          <w:lang w:val="en-US"/>
        </w:rPr>
        <w:t>Abstract</w:t>
      </w:r>
    </w:p>
    <w:p w:rsidR="00270230" w:rsidRPr="00FA34D7" w:rsidRDefault="00270230" w:rsidP="004F2D12">
      <w:pPr>
        <w:jc w:val="both"/>
        <w:rPr>
          <w:b/>
          <w:sz w:val="24"/>
          <w:szCs w:val="24"/>
          <w:lang w:val="en-US"/>
        </w:rPr>
      </w:pPr>
      <w:r w:rsidRPr="00FA34D7">
        <w:rPr>
          <w:b/>
          <w:sz w:val="24"/>
          <w:szCs w:val="24"/>
          <w:lang w:val="en-US"/>
        </w:rPr>
        <w:t>Background</w:t>
      </w:r>
    </w:p>
    <w:p w:rsidR="00270230" w:rsidRPr="00FA34D7" w:rsidRDefault="00081BAA" w:rsidP="004F2D1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Endometrial cancer</w:t>
      </w:r>
      <w:r w:rsidR="00270230" w:rsidRPr="00FA34D7">
        <w:rPr>
          <w:sz w:val="24"/>
          <w:szCs w:val="24"/>
          <w:lang w:val="en-US"/>
        </w:rPr>
        <w:t xml:space="preserve"> is the most common gynecological malignancy </w:t>
      </w:r>
      <w:r w:rsidR="00076366" w:rsidRPr="00FA34D7">
        <w:rPr>
          <w:sz w:val="24"/>
          <w:szCs w:val="24"/>
          <w:lang w:val="en-US"/>
        </w:rPr>
        <w:t xml:space="preserve">in </w:t>
      </w:r>
      <w:r w:rsidR="00CD797C">
        <w:rPr>
          <w:sz w:val="24"/>
          <w:szCs w:val="24"/>
          <w:lang w:val="en-US"/>
        </w:rPr>
        <w:t>the W</w:t>
      </w:r>
      <w:r w:rsidR="00076366" w:rsidRPr="00FA34D7">
        <w:rPr>
          <w:sz w:val="24"/>
          <w:szCs w:val="24"/>
          <w:lang w:val="en-US"/>
        </w:rPr>
        <w:t xml:space="preserve">estern world </w:t>
      </w:r>
      <w:r w:rsidR="00270230" w:rsidRPr="00FA34D7">
        <w:rPr>
          <w:sz w:val="24"/>
          <w:szCs w:val="24"/>
          <w:lang w:val="en-US"/>
        </w:rPr>
        <w:t xml:space="preserve">and the incidence is increasing. </w:t>
      </w:r>
      <w:r w:rsidR="00835BAF" w:rsidRPr="00FA34D7">
        <w:rPr>
          <w:sz w:val="24"/>
          <w:szCs w:val="24"/>
          <w:lang w:val="en-US"/>
        </w:rPr>
        <w:t>The cornerstone of treatment is hysterectomy with bilateral salp</w:t>
      </w:r>
      <w:r w:rsidR="00076366" w:rsidRPr="00FA34D7">
        <w:rPr>
          <w:sz w:val="24"/>
          <w:szCs w:val="24"/>
          <w:lang w:val="en-US"/>
        </w:rPr>
        <w:t>ingo-oophorectomy,</w:t>
      </w:r>
      <w:r w:rsidR="00835BAF" w:rsidRPr="00FA34D7">
        <w:rPr>
          <w:sz w:val="24"/>
          <w:szCs w:val="24"/>
          <w:lang w:val="en-US"/>
        </w:rPr>
        <w:t xml:space="preserve"> with or without lymphadenectomy. </w:t>
      </w:r>
      <w:r w:rsidR="00C53687" w:rsidRPr="00FA34D7">
        <w:rPr>
          <w:sz w:val="24"/>
          <w:szCs w:val="24"/>
          <w:lang w:val="en-US"/>
        </w:rPr>
        <w:t>Even though the overall prognosis is good, 15-20 % of patients experience recurrence. T</w:t>
      </w:r>
      <w:r w:rsidR="00270230" w:rsidRPr="00FA34D7">
        <w:rPr>
          <w:sz w:val="24"/>
          <w:szCs w:val="24"/>
          <w:lang w:val="en-US"/>
        </w:rPr>
        <w:t xml:space="preserve">o date there are no prognostic </w:t>
      </w:r>
      <w:r w:rsidR="00835BAF" w:rsidRPr="00FA34D7">
        <w:rPr>
          <w:sz w:val="24"/>
          <w:szCs w:val="24"/>
          <w:lang w:val="en-US"/>
        </w:rPr>
        <w:t>bio</w:t>
      </w:r>
      <w:r w:rsidR="00270230" w:rsidRPr="00FA34D7">
        <w:rPr>
          <w:sz w:val="24"/>
          <w:szCs w:val="24"/>
          <w:lang w:val="en-US"/>
        </w:rPr>
        <w:t>ma</w:t>
      </w:r>
      <w:r w:rsidR="00835BAF" w:rsidRPr="00FA34D7">
        <w:rPr>
          <w:sz w:val="24"/>
          <w:szCs w:val="24"/>
          <w:lang w:val="en-US"/>
        </w:rPr>
        <w:t>rkers available for widespread clinical use</w:t>
      </w:r>
      <w:r w:rsidR="00270230" w:rsidRPr="00FA34D7">
        <w:rPr>
          <w:sz w:val="24"/>
          <w:szCs w:val="24"/>
          <w:lang w:val="en-US"/>
        </w:rPr>
        <w:t>. Thus</w:t>
      </w:r>
      <w:r w:rsidR="00FA34D7">
        <w:rPr>
          <w:sz w:val="24"/>
          <w:szCs w:val="24"/>
          <w:lang w:val="en-US"/>
        </w:rPr>
        <w:t>,</w:t>
      </w:r>
      <w:r w:rsidR="00270230" w:rsidRPr="00FA34D7">
        <w:rPr>
          <w:sz w:val="24"/>
          <w:szCs w:val="24"/>
          <w:lang w:val="en-US"/>
        </w:rPr>
        <w:t xml:space="preserve"> novel biomarkers are necessary to better predict prognosis and tailor therapy.</w:t>
      </w:r>
    </w:p>
    <w:p w:rsidR="00270230" w:rsidRPr="00FA34D7" w:rsidRDefault="00270230" w:rsidP="004F2D12">
      <w:pPr>
        <w:jc w:val="both"/>
        <w:rPr>
          <w:b/>
          <w:sz w:val="24"/>
          <w:szCs w:val="24"/>
          <w:lang w:val="en-US"/>
        </w:rPr>
      </w:pPr>
      <w:r w:rsidRPr="00FA34D7">
        <w:rPr>
          <w:b/>
          <w:sz w:val="24"/>
          <w:szCs w:val="24"/>
          <w:lang w:val="en-US"/>
        </w:rPr>
        <w:t>Aims</w:t>
      </w:r>
    </w:p>
    <w:p w:rsidR="00EA16BE" w:rsidRPr="00EA16BE" w:rsidRDefault="00EA16BE" w:rsidP="00EA16BE">
      <w:pPr>
        <w:jc w:val="both"/>
        <w:rPr>
          <w:rFonts w:cstheme="minorHAnsi"/>
          <w:b/>
          <w:sz w:val="24"/>
          <w:szCs w:val="24"/>
          <w:lang w:val="en-US"/>
        </w:rPr>
      </w:pPr>
      <w:r w:rsidRPr="00EA16BE">
        <w:rPr>
          <w:sz w:val="24"/>
          <w:szCs w:val="24"/>
          <w:lang w:val="en-US"/>
        </w:rPr>
        <w:t xml:space="preserve">The overall aim is to investigate biomarkers </w:t>
      </w:r>
      <w:r>
        <w:rPr>
          <w:sz w:val="24"/>
          <w:szCs w:val="24"/>
          <w:lang w:val="en-US"/>
        </w:rPr>
        <w:t xml:space="preserve">in order </w:t>
      </w:r>
      <w:r w:rsidRPr="00EA16BE">
        <w:rPr>
          <w:sz w:val="24"/>
          <w:szCs w:val="24"/>
          <w:lang w:val="en-US"/>
        </w:rPr>
        <w:t xml:space="preserve">to better predict prognosis </w:t>
      </w:r>
      <w:r>
        <w:rPr>
          <w:sz w:val="24"/>
          <w:szCs w:val="24"/>
          <w:lang w:val="en-US"/>
        </w:rPr>
        <w:t>and</w:t>
      </w:r>
      <w:r w:rsidRPr="00EA16BE">
        <w:rPr>
          <w:sz w:val="24"/>
          <w:szCs w:val="24"/>
          <w:lang w:val="en-US"/>
        </w:rPr>
        <w:t xml:space="preserve"> to individualize therapy and follow-up. </w:t>
      </w:r>
    </w:p>
    <w:p w:rsidR="00270230" w:rsidRPr="00FA34D7" w:rsidRDefault="00270230" w:rsidP="004F2D12">
      <w:pPr>
        <w:jc w:val="both"/>
        <w:rPr>
          <w:b/>
          <w:sz w:val="24"/>
          <w:szCs w:val="24"/>
          <w:lang w:val="en-US"/>
        </w:rPr>
      </w:pPr>
      <w:r w:rsidRPr="00FA34D7">
        <w:rPr>
          <w:b/>
          <w:sz w:val="24"/>
          <w:szCs w:val="24"/>
          <w:lang w:val="en-US"/>
        </w:rPr>
        <w:t>Methods</w:t>
      </w:r>
    </w:p>
    <w:p w:rsidR="00270230" w:rsidRPr="00FA34D7" w:rsidRDefault="00BC657C" w:rsidP="004F2D1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C53687" w:rsidRPr="00FA34D7">
        <w:rPr>
          <w:sz w:val="24"/>
          <w:szCs w:val="24"/>
          <w:lang w:val="en-US"/>
        </w:rPr>
        <w:t>mmunohistochemistry</w:t>
      </w:r>
      <w:r w:rsidR="004D61AA" w:rsidRPr="00FA34D7">
        <w:rPr>
          <w:sz w:val="24"/>
          <w:szCs w:val="24"/>
          <w:lang w:val="en-US"/>
        </w:rPr>
        <w:t xml:space="preserve"> (IHC)</w:t>
      </w:r>
      <w:r w:rsidR="00C53687" w:rsidRPr="00FA34D7">
        <w:rPr>
          <w:sz w:val="24"/>
          <w:szCs w:val="24"/>
          <w:lang w:val="en-US"/>
        </w:rPr>
        <w:t xml:space="preserve"> </w:t>
      </w:r>
      <w:r w:rsidR="00FA34D7">
        <w:rPr>
          <w:sz w:val="24"/>
          <w:szCs w:val="24"/>
          <w:lang w:val="en-US"/>
        </w:rPr>
        <w:t>on</w:t>
      </w:r>
      <w:r w:rsidR="004D61AA" w:rsidRPr="00FA34D7">
        <w:rPr>
          <w:sz w:val="24"/>
          <w:szCs w:val="24"/>
          <w:lang w:val="en-US"/>
        </w:rPr>
        <w:t xml:space="preserve"> tissue</w:t>
      </w:r>
      <w:r w:rsidR="00FA34D7">
        <w:rPr>
          <w:sz w:val="24"/>
          <w:szCs w:val="24"/>
          <w:lang w:val="en-US"/>
        </w:rPr>
        <w:t xml:space="preserve"> microarrays</w:t>
      </w:r>
      <w:r w:rsidR="004D61AA" w:rsidRPr="00FA34D7">
        <w:rPr>
          <w:sz w:val="24"/>
          <w:szCs w:val="24"/>
          <w:lang w:val="en-US"/>
        </w:rPr>
        <w:t xml:space="preserve"> are used</w:t>
      </w:r>
      <w:r>
        <w:rPr>
          <w:sz w:val="24"/>
          <w:szCs w:val="24"/>
          <w:lang w:val="en-US"/>
        </w:rPr>
        <w:t xml:space="preserve"> for protein expression of heat shock factor 1 (HSF1)</w:t>
      </w:r>
      <w:r w:rsidR="004D61AA" w:rsidRPr="00FA34D7">
        <w:rPr>
          <w:sz w:val="24"/>
          <w:szCs w:val="24"/>
          <w:lang w:val="en-US"/>
        </w:rPr>
        <w:t xml:space="preserve">. </w:t>
      </w:r>
      <w:r w:rsidR="00CD797C">
        <w:rPr>
          <w:rFonts w:cstheme="minorHAnsi"/>
          <w:sz w:val="24"/>
          <w:szCs w:val="24"/>
          <w:lang w:val="en-US"/>
        </w:rPr>
        <w:t>Genetic alterations related to HSF1</w:t>
      </w:r>
      <w:r w:rsidR="00CD797C" w:rsidRPr="00FA34D7">
        <w:rPr>
          <w:rFonts w:cstheme="minorHAnsi"/>
          <w:sz w:val="24"/>
          <w:szCs w:val="24"/>
          <w:lang w:val="en-US"/>
        </w:rPr>
        <w:t xml:space="preserve"> are explored in transcriptional data from overlapping samples</w:t>
      </w:r>
      <w:r w:rsidR="00CD797C">
        <w:rPr>
          <w:rFonts w:cstheme="minorHAnsi"/>
          <w:sz w:val="24"/>
          <w:szCs w:val="24"/>
          <w:lang w:val="en-US"/>
        </w:rPr>
        <w:t xml:space="preserve"> (Paper I)</w:t>
      </w:r>
      <w:r w:rsidR="00CD797C" w:rsidRPr="00FA34D7">
        <w:rPr>
          <w:rFonts w:cstheme="minorHAnsi"/>
          <w:sz w:val="24"/>
          <w:szCs w:val="24"/>
          <w:lang w:val="en-US"/>
        </w:rPr>
        <w:t>.</w:t>
      </w:r>
      <w:r w:rsidR="00CD797C">
        <w:rPr>
          <w:rFonts w:cstheme="minorHAnsi"/>
          <w:sz w:val="24"/>
          <w:szCs w:val="24"/>
          <w:lang w:val="en-US"/>
        </w:rPr>
        <w:t xml:space="preserve"> An </w:t>
      </w:r>
      <w:r w:rsidR="00C53687" w:rsidRPr="00FA34D7">
        <w:rPr>
          <w:sz w:val="24"/>
          <w:szCs w:val="24"/>
          <w:lang w:val="en-US"/>
        </w:rPr>
        <w:t>enzyme-linked immunosorbent assay</w:t>
      </w:r>
      <w:r w:rsidR="00CD797C">
        <w:rPr>
          <w:sz w:val="24"/>
          <w:szCs w:val="24"/>
          <w:lang w:val="en-US"/>
        </w:rPr>
        <w:t xml:space="preserve"> (ELISA) is used for</w:t>
      </w:r>
      <w:r w:rsidR="00CD797C" w:rsidRPr="00FA34D7">
        <w:rPr>
          <w:sz w:val="24"/>
          <w:szCs w:val="24"/>
          <w:lang w:val="en-US"/>
        </w:rPr>
        <w:t xml:space="preserve"> protein expression</w:t>
      </w:r>
      <w:r w:rsidR="00CD797C">
        <w:rPr>
          <w:sz w:val="24"/>
          <w:szCs w:val="24"/>
          <w:lang w:val="en-US"/>
        </w:rPr>
        <w:t xml:space="preserve"> of </w:t>
      </w:r>
      <w:r>
        <w:rPr>
          <w:sz w:val="24"/>
          <w:szCs w:val="24"/>
          <w:lang w:val="en-US"/>
        </w:rPr>
        <w:t>growth differentiation factor -15 (</w:t>
      </w:r>
      <w:r w:rsidR="00CD797C">
        <w:rPr>
          <w:sz w:val="24"/>
          <w:szCs w:val="24"/>
          <w:lang w:val="en-US"/>
        </w:rPr>
        <w:t>GDF-15</w:t>
      </w:r>
      <w:r>
        <w:rPr>
          <w:sz w:val="24"/>
          <w:szCs w:val="24"/>
          <w:lang w:val="en-US"/>
        </w:rPr>
        <w:t>)</w:t>
      </w:r>
      <w:r w:rsidR="00CD797C" w:rsidRPr="00FA34D7">
        <w:rPr>
          <w:sz w:val="24"/>
          <w:szCs w:val="24"/>
          <w:lang w:val="en-US"/>
        </w:rPr>
        <w:t xml:space="preserve"> in plasma</w:t>
      </w:r>
      <w:r w:rsidR="00CD797C">
        <w:rPr>
          <w:sz w:val="24"/>
          <w:szCs w:val="24"/>
          <w:lang w:val="en-US"/>
        </w:rPr>
        <w:t xml:space="preserve"> (Paper II). </w:t>
      </w:r>
      <w:r w:rsidR="00C53687" w:rsidRPr="00FA34D7">
        <w:rPr>
          <w:sz w:val="24"/>
          <w:szCs w:val="24"/>
          <w:lang w:val="en-US"/>
        </w:rPr>
        <w:t xml:space="preserve"> </w:t>
      </w:r>
    </w:p>
    <w:p w:rsidR="00270230" w:rsidRPr="00FA34D7" w:rsidRDefault="00CD797C" w:rsidP="004F2D1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</w:t>
      </w:r>
      <w:r w:rsidR="00270230" w:rsidRPr="00FA34D7">
        <w:rPr>
          <w:b/>
          <w:sz w:val="24"/>
          <w:szCs w:val="24"/>
          <w:lang w:val="en-US"/>
        </w:rPr>
        <w:t>esults</w:t>
      </w:r>
    </w:p>
    <w:p w:rsidR="007A4847" w:rsidRPr="00FA34D7" w:rsidRDefault="007A4847" w:rsidP="004F2D12">
      <w:pPr>
        <w:jc w:val="both"/>
        <w:rPr>
          <w:sz w:val="24"/>
          <w:szCs w:val="24"/>
          <w:lang w:val="en-US"/>
        </w:rPr>
      </w:pPr>
      <w:r w:rsidRPr="00FA34D7">
        <w:rPr>
          <w:sz w:val="24"/>
          <w:szCs w:val="24"/>
          <w:lang w:val="en-US"/>
        </w:rPr>
        <w:t xml:space="preserve">High expression of </w:t>
      </w:r>
      <w:r w:rsidR="00BC657C">
        <w:rPr>
          <w:sz w:val="24"/>
          <w:szCs w:val="24"/>
          <w:lang w:val="en-US"/>
        </w:rPr>
        <w:t>HSF1</w:t>
      </w:r>
      <w:r w:rsidRPr="00FA34D7">
        <w:rPr>
          <w:sz w:val="24"/>
          <w:szCs w:val="24"/>
          <w:lang w:val="en-US"/>
        </w:rPr>
        <w:t xml:space="preserve"> is associated with aggressive</w:t>
      </w:r>
      <w:r w:rsidR="001C7D1D">
        <w:rPr>
          <w:sz w:val="24"/>
          <w:szCs w:val="24"/>
          <w:lang w:val="en-US"/>
        </w:rPr>
        <w:t xml:space="preserve"> disease and poor survival (all </w:t>
      </w:r>
      <w:r w:rsidRPr="00FA34D7">
        <w:rPr>
          <w:sz w:val="24"/>
          <w:szCs w:val="24"/>
          <w:lang w:val="en-US"/>
        </w:rPr>
        <w:t>p-values</w:t>
      </w:r>
      <w:r w:rsidRPr="00FA34D7">
        <w:rPr>
          <w:rFonts w:cstheme="minorHAnsi"/>
          <w:sz w:val="24"/>
          <w:szCs w:val="24"/>
          <w:lang w:val="en-US"/>
        </w:rPr>
        <w:t>≤</w:t>
      </w:r>
      <w:r w:rsidRPr="00FA34D7">
        <w:rPr>
          <w:sz w:val="24"/>
          <w:szCs w:val="24"/>
          <w:lang w:val="en-US"/>
        </w:rPr>
        <w:t xml:space="preserve">0.02). Gene expression analyses </w:t>
      </w:r>
      <w:r w:rsidR="004D61AA" w:rsidRPr="00FA34D7">
        <w:rPr>
          <w:sz w:val="24"/>
          <w:szCs w:val="24"/>
          <w:lang w:val="en-US"/>
        </w:rPr>
        <w:t>identified HSP90 inhibition as a potential novel therapeutic approach for cases with high protein expression of HSF1</w:t>
      </w:r>
      <w:r w:rsidR="00FA34D7">
        <w:rPr>
          <w:sz w:val="24"/>
          <w:szCs w:val="24"/>
          <w:lang w:val="en-US"/>
        </w:rPr>
        <w:t xml:space="preserve"> (P</w:t>
      </w:r>
      <w:r w:rsidR="004D61AA" w:rsidRPr="00FA34D7">
        <w:rPr>
          <w:sz w:val="24"/>
          <w:szCs w:val="24"/>
          <w:lang w:val="en-US"/>
        </w:rPr>
        <w:t>aper I)</w:t>
      </w:r>
      <w:r w:rsidR="00076366" w:rsidRPr="00FA34D7">
        <w:rPr>
          <w:sz w:val="24"/>
          <w:szCs w:val="24"/>
          <w:lang w:val="en-US"/>
        </w:rPr>
        <w:t xml:space="preserve">. High </w:t>
      </w:r>
      <w:r w:rsidR="00081BAA">
        <w:rPr>
          <w:sz w:val="24"/>
          <w:szCs w:val="24"/>
          <w:lang w:val="en-US"/>
        </w:rPr>
        <w:t xml:space="preserve">plasma </w:t>
      </w:r>
      <w:r w:rsidR="00076366" w:rsidRPr="00FA34D7">
        <w:rPr>
          <w:sz w:val="24"/>
          <w:szCs w:val="24"/>
          <w:lang w:val="en-US"/>
        </w:rPr>
        <w:t>level of</w:t>
      </w:r>
      <w:r w:rsidR="00081BAA">
        <w:rPr>
          <w:sz w:val="24"/>
          <w:szCs w:val="24"/>
          <w:lang w:val="en-US"/>
        </w:rPr>
        <w:t xml:space="preserve"> </w:t>
      </w:r>
      <w:r w:rsidR="00BC657C">
        <w:rPr>
          <w:sz w:val="24"/>
          <w:szCs w:val="24"/>
          <w:lang w:val="en-US"/>
        </w:rPr>
        <w:t xml:space="preserve">GDF-15 </w:t>
      </w:r>
      <w:r w:rsidR="004D61AA" w:rsidRPr="00FA34D7">
        <w:rPr>
          <w:sz w:val="24"/>
          <w:szCs w:val="24"/>
          <w:lang w:val="en-US"/>
        </w:rPr>
        <w:t xml:space="preserve">is associated </w:t>
      </w:r>
      <w:r w:rsidR="001C7D1D">
        <w:rPr>
          <w:sz w:val="24"/>
          <w:szCs w:val="24"/>
          <w:lang w:val="en-US"/>
        </w:rPr>
        <w:t xml:space="preserve">with </w:t>
      </w:r>
      <w:r w:rsidR="004F2D12" w:rsidRPr="00FA34D7">
        <w:rPr>
          <w:sz w:val="24"/>
          <w:szCs w:val="24"/>
          <w:lang w:val="en-US"/>
        </w:rPr>
        <w:t xml:space="preserve">poor survival (p-value=0.001). </w:t>
      </w:r>
      <w:r w:rsidR="00076366" w:rsidRPr="00FA34D7">
        <w:rPr>
          <w:sz w:val="24"/>
          <w:szCs w:val="24"/>
          <w:lang w:val="en-US"/>
        </w:rPr>
        <w:t>High plasma level of GDF-15 independently predicts recurrent disease (OR=3.14; 95% CI 2.10-4.76) adjusted for age, histological type an</w:t>
      </w:r>
      <w:r w:rsidR="00FA34D7">
        <w:rPr>
          <w:sz w:val="24"/>
          <w:szCs w:val="24"/>
          <w:lang w:val="en-US"/>
        </w:rPr>
        <w:t>d</w:t>
      </w:r>
      <w:r w:rsidR="00076366" w:rsidRPr="00FA34D7">
        <w:rPr>
          <w:sz w:val="24"/>
          <w:szCs w:val="24"/>
          <w:lang w:val="en-US"/>
        </w:rPr>
        <w:t xml:space="preserve"> myometrial infiltratio</w:t>
      </w:r>
      <w:r w:rsidR="004F2D12" w:rsidRPr="00FA34D7">
        <w:rPr>
          <w:sz w:val="24"/>
          <w:szCs w:val="24"/>
          <w:lang w:val="en-US"/>
        </w:rPr>
        <w:t xml:space="preserve">n. High plasma level </w:t>
      </w:r>
      <w:r w:rsidR="00F92066">
        <w:rPr>
          <w:sz w:val="24"/>
          <w:szCs w:val="24"/>
          <w:lang w:val="en-US"/>
        </w:rPr>
        <w:t xml:space="preserve">of </w:t>
      </w:r>
      <w:r w:rsidR="004F2D12" w:rsidRPr="00FA34D7">
        <w:rPr>
          <w:sz w:val="24"/>
          <w:szCs w:val="24"/>
          <w:lang w:val="en-US"/>
        </w:rPr>
        <w:t>GDF-15 is an independent marker for lymph node metastases (OR=2.64; 95% CI 1.52-4.61) adjusted for preoperative histology</w:t>
      </w:r>
      <w:r w:rsidR="00076366" w:rsidRPr="00FA34D7">
        <w:rPr>
          <w:sz w:val="24"/>
          <w:szCs w:val="24"/>
          <w:lang w:val="en-US"/>
        </w:rPr>
        <w:t xml:space="preserve"> </w:t>
      </w:r>
      <w:r w:rsidR="00FA34D7">
        <w:rPr>
          <w:sz w:val="24"/>
          <w:szCs w:val="24"/>
          <w:lang w:val="en-US"/>
        </w:rPr>
        <w:t>(P</w:t>
      </w:r>
      <w:r w:rsidR="004D61AA" w:rsidRPr="00FA34D7">
        <w:rPr>
          <w:sz w:val="24"/>
          <w:szCs w:val="24"/>
          <w:lang w:val="en-US"/>
        </w:rPr>
        <w:t xml:space="preserve">aper II). </w:t>
      </w:r>
    </w:p>
    <w:p w:rsidR="00835BAF" w:rsidRPr="00FA34D7" w:rsidRDefault="00835BAF" w:rsidP="004F2D12">
      <w:pPr>
        <w:jc w:val="both"/>
        <w:rPr>
          <w:b/>
          <w:sz w:val="24"/>
          <w:szCs w:val="24"/>
          <w:lang w:val="en-US"/>
        </w:rPr>
      </w:pPr>
      <w:r w:rsidRPr="00FA34D7">
        <w:rPr>
          <w:b/>
          <w:sz w:val="24"/>
          <w:szCs w:val="24"/>
          <w:lang w:val="en-US"/>
        </w:rPr>
        <w:t>Future plans</w:t>
      </w:r>
    </w:p>
    <w:p w:rsidR="00835BAF" w:rsidRPr="00FA34D7" w:rsidRDefault="004D61AA" w:rsidP="004F2D12">
      <w:pPr>
        <w:jc w:val="both"/>
        <w:rPr>
          <w:sz w:val="24"/>
          <w:szCs w:val="24"/>
          <w:lang w:val="en-US"/>
        </w:rPr>
      </w:pPr>
      <w:r w:rsidRPr="00FA34D7">
        <w:rPr>
          <w:sz w:val="24"/>
          <w:szCs w:val="24"/>
          <w:lang w:val="en-US"/>
        </w:rPr>
        <w:t xml:space="preserve">The potential biomarker </w:t>
      </w:r>
      <w:r w:rsidR="00126BDE">
        <w:rPr>
          <w:rFonts w:cstheme="minorHAnsi"/>
          <w:sz w:val="24"/>
          <w:szCs w:val="24"/>
          <w:lang w:val="en-US"/>
        </w:rPr>
        <w:t>p</w:t>
      </w:r>
      <w:r w:rsidR="00126BDE" w:rsidRPr="00126BDE">
        <w:rPr>
          <w:rFonts w:cstheme="minorHAnsi"/>
          <w:sz w:val="24"/>
          <w:szCs w:val="24"/>
          <w:lang w:val="en-US"/>
        </w:rPr>
        <w:t>rotein kinase, DNA-activated, catalytic polypeptide</w:t>
      </w:r>
      <w:r w:rsidR="00126BDE">
        <w:rPr>
          <w:rFonts w:cstheme="minorHAnsi"/>
          <w:lang w:val="en-US"/>
        </w:rPr>
        <w:t xml:space="preserve"> (</w:t>
      </w:r>
      <w:r w:rsidRPr="00FA34D7">
        <w:rPr>
          <w:sz w:val="24"/>
          <w:szCs w:val="24"/>
          <w:lang w:val="en-US"/>
        </w:rPr>
        <w:t>PRKDC</w:t>
      </w:r>
      <w:r w:rsidR="00126BDE">
        <w:rPr>
          <w:sz w:val="24"/>
          <w:szCs w:val="24"/>
          <w:lang w:val="en-US"/>
        </w:rPr>
        <w:t>)</w:t>
      </w:r>
      <w:r w:rsidRPr="00FA34D7">
        <w:rPr>
          <w:sz w:val="24"/>
          <w:szCs w:val="24"/>
          <w:lang w:val="en-US"/>
        </w:rPr>
        <w:t xml:space="preserve"> will be studied in tumor tissue using IHC</w:t>
      </w:r>
      <w:r w:rsidR="00CD797C">
        <w:rPr>
          <w:sz w:val="24"/>
          <w:szCs w:val="24"/>
          <w:lang w:val="en-US"/>
        </w:rPr>
        <w:t xml:space="preserve"> (Paper III)</w:t>
      </w:r>
      <w:r w:rsidRPr="00FA34D7">
        <w:rPr>
          <w:sz w:val="24"/>
          <w:szCs w:val="24"/>
          <w:lang w:val="en-US"/>
        </w:rPr>
        <w:t xml:space="preserve">. </w:t>
      </w:r>
      <w:r w:rsidR="00FA34D7">
        <w:rPr>
          <w:sz w:val="24"/>
          <w:szCs w:val="24"/>
          <w:lang w:val="en-US"/>
        </w:rPr>
        <w:t xml:space="preserve">Transcriptional data from overlapping samples </w:t>
      </w:r>
      <w:r w:rsidR="00926423" w:rsidRPr="00FA34D7">
        <w:rPr>
          <w:sz w:val="24"/>
          <w:szCs w:val="24"/>
          <w:lang w:val="en-US"/>
        </w:rPr>
        <w:t>will be investigated in parallel for gen</w:t>
      </w:r>
      <w:r w:rsidR="00FA34D7" w:rsidRPr="00FA34D7">
        <w:rPr>
          <w:sz w:val="24"/>
          <w:szCs w:val="24"/>
          <w:lang w:val="en-US"/>
        </w:rPr>
        <w:t xml:space="preserve">e expression alterations. </w:t>
      </w:r>
      <w:r w:rsidR="00FA34D7" w:rsidRPr="00FA34D7">
        <w:rPr>
          <w:rFonts w:cstheme="minorHAnsi"/>
          <w:sz w:val="24"/>
          <w:szCs w:val="24"/>
          <w:lang w:val="en-US"/>
        </w:rPr>
        <w:t xml:space="preserve">The results will be related to clinical data and established markers for aggressive disease and survival. </w:t>
      </w:r>
      <w:r w:rsidR="00926423" w:rsidRPr="00FA34D7">
        <w:rPr>
          <w:rFonts w:cstheme="minorHAnsi"/>
          <w:sz w:val="24"/>
          <w:szCs w:val="24"/>
          <w:lang w:val="en-US"/>
        </w:rPr>
        <w:t xml:space="preserve"> </w:t>
      </w:r>
    </w:p>
    <w:p w:rsidR="00270230" w:rsidRPr="00270230" w:rsidRDefault="00270230">
      <w:pPr>
        <w:rPr>
          <w:lang w:val="en-US"/>
        </w:rPr>
      </w:pPr>
    </w:p>
    <w:sectPr w:rsidR="00270230" w:rsidRPr="0027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30"/>
    <w:rsid w:val="00076366"/>
    <w:rsid w:val="00081BAA"/>
    <w:rsid w:val="00126BDE"/>
    <w:rsid w:val="001C7D1D"/>
    <w:rsid w:val="00270230"/>
    <w:rsid w:val="0041733F"/>
    <w:rsid w:val="004D61AA"/>
    <w:rsid w:val="004F2D12"/>
    <w:rsid w:val="00771D4B"/>
    <w:rsid w:val="007A4847"/>
    <w:rsid w:val="00803282"/>
    <w:rsid w:val="00835BAF"/>
    <w:rsid w:val="0089552B"/>
    <w:rsid w:val="00926423"/>
    <w:rsid w:val="00B656FA"/>
    <w:rsid w:val="00BC657C"/>
    <w:rsid w:val="00C53687"/>
    <w:rsid w:val="00CD797C"/>
    <w:rsid w:val="00D93A92"/>
    <w:rsid w:val="00EA16BE"/>
    <w:rsid w:val="00F92066"/>
    <w:rsid w:val="00FA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FEB58-259A-4831-B34F-FEE05A2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E77E-4902-4387-B5B3-CF803AF7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7C3D0E04.dotm</Template>
  <TotalTime>1</TotalTime>
  <Pages>1</Pages>
  <Words>324</Words>
  <Characters>1721</Characters>
  <Application>Microsoft Office Word</Application>
  <DocSecurity>4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Renate Engerud</dc:creator>
  <cp:keywords/>
  <dc:description/>
  <cp:lastModifiedBy>Irene Lavik Hjelmaas</cp:lastModifiedBy>
  <cp:revision>2</cp:revision>
  <dcterms:created xsi:type="dcterms:W3CDTF">2018-06-01T09:13:00Z</dcterms:created>
  <dcterms:modified xsi:type="dcterms:W3CDTF">2018-06-01T09:13:00Z</dcterms:modified>
</cp:coreProperties>
</file>