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9012"/>
      </w:tblGrid>
      <w:tr w:rsidR="0048474A">
        <w:trPr>
          <w:cantSplit/>
        </w:trPr>
        <w:tc>
          <w:tcPr>
            <w:tcW w:w="1481" w:type="dxa"/>
          </w:tcPr>
          <w:p w:rsidR="0048474A" w:rsidRDefault="00E127B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53440" cy="84582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</w:tcPr>
          <w:p w:rsidR="0048474A" w:rsidRDefault="0048474A">
            <w:pPr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UNIVERSITETET I BERGEN</w:t>
            </w:r>
          </w:p>
          <w:p w:rsidR="0048474A" w:rsidRDefault="0048474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________________________________________________________________________________</w:t>
            </w:r>
          </w:p>
          <w:p w:rsidR="0048474A" w:rsidRDefault="0048474A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Eiendomsavdelingen</w:t>
            </w:r>
          </w:p>
          <w:p w:rsidR="0048474A" w:rsidRDefault="0048474A">
            <w:pPr>
              <w:tabs>
                <w:tab w:val="left" w:pos="567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         </w:t>
            </w:r>
            <w:r>
              <w:rPr>
                <w:rFonts w:ascii="Times New Roman" w:hAnsi="Times New Roman"/>
                <w:b/>
                <w:i/>
                <w:sz w:val="22"/>
              </w:rPr>
              <w:t xml:space="preserve">                      </w:t>
            </w:r>
            <w:r>
              <w:rPr>
                <w:rFonts w:ascii="Times New Roman" w:hAnsi="Times New Roman"/>
              </w:rPr>
              <w:t xml:space="preserve">             </w:t>
            </w:r>
          </w:p>
        </w:tc>
      </w:tr>
    </w:tbl>
    <w:p w:rsidR="0048474A" w:rsidRDefault="0048474A">
      <w:pPr>
        <w:tabs>
          <w:tab w:val="left" w:pos="694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86EE4" w:rsidRDefault="00986EE4">
      <w:pPr>
        <w:tabs>
          <w:tab w:val="left" w:pos="6946"/>
        </w:tabs>
        <w:rPr>
          <w:rFonts w:ascii="Times New Roman" w:hAnsi="Times New Roman"/>
        </w:rPr>
      </w:pPr>
    </w:p>
    <w:p w:rsidR="00986EE4" w:rsidRDefault="00986EE4" w:rsidP="00986EE4">
      <w:pPr>
        <w:tabs>
          <w:tab w:val="left" w:pos="6946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Bergen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TIME \@ "dd.MM.yyyy" </w:instrText>
      </w:r>
      <w:r>
        <w:rPr>
          <w:rFonts w:ascii="Times New Roman" w:hAnsi="Times New Roman"/>
        </w:rPr>
        <w:fldChar w:fldCharType="separate"/>
      </w:r>
      <w:r w:rsidR="00F6580D">
        <w:rPr>
          <w:rFonts w:ascii="Times New Roman" w:hAnsi="Times New Roman"/>
          <w:noProof/>
        </w:rPr>
        <w:t>13.03.2017</w:t>
      </w:r>
      <w:r>
        <w:rPr>
          <w:rFonts w:ascii="Times New Roman" w:hAnsi="Times New Roman"/>
        </w:rPr>
        <w:fldChar w:fldCharType="end"/>
      </w:r>
    </w:p>
    <w:p w:rsidR="0048474A" w:rsidRDefault="0048474A">
      <w:pPr>
        <w:ind w:left="426"/>
        <w:rPr>
          <w:rFonts w:ascii="Times New Roman" w:hAnsi="Times New Roman"/>
          <w:b/>
          <w:sz w:val="26"/>
        </w:rPr>
      </w:pPr>
    </w:p>
    <w:p w:rsidR="00E127B8" w:rsidRDefault="00060CC4" w:rsidP="00E127B8">
      <w:pPr>
        <w:spacing w:before="100" w:beforeAutospacing="1" w:after="100" w:afterAutospacing="1"/>
        <w:rPr>
          <w:rFonts w:ascii="Times New Roman" w:hAnsi="Times New Roman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>
            <wp:extent cx="6588760" cy="3294380"/>
            <wp:effectExtent l="0" t="0" r="2540" b="1270"/>
            <wp:docPr id="3" name="Bilde 3" descr="Bilderesultat for earth hour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earth hour 20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6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B8" w:rsidRDefault="00E127B8" w:rsidP="00E127B8">
      <w:pPr>
        <w:spacing w:before="100" w:beforeAutospacing="1" w:after="100" w:afterAutospacing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UiB skal, som tidligere år, delta på Earth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Hour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lørdag</w:t>
      </w:r>
      <w:r w:rsidR="00060CC4">
        <w:rPr>
          <w:rFonts w:ascii="Times New Roman" w:hAnsi="Times New Roman"/>
          <w:b/>
          <w:bCs/>
          <w:sz w:val="32"/>
          <w:szCs w:val="32"/>
        </w:rPr>
        <w:t xml:space="preserve"> 25 mars</w:t>
      </w:r>
      <w:r>
        <w:rPr>
          <w:rFonts w:ascii="Times New Roman" w:hAnsi="Times New Roman"/>
          <w:b/>
          <w:bCs/>
          <w:sz w:val="32"/>
          <w:szCs w:val="32"/>
        </w:rPr>
        <w:t>.</w:t>
      </w:r>
    </w:p>
    <w:p w:rsidR="00E127B8" w:rsidRPr="00E127B8" w:rsidRDefault="00E127B8" w:rsidP="00E127B8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60CC4">
        <w:rPr>
          <w:rFonts w:ascii="Arial" w:hAnsi="Arial" w:cs="Arial"/>
          <w:b/>
          <w:sz w:val="22"/>
          <w:szCs w:val="22"/>
        </w:rPr>
        <w:t xml:space="preserve">Vi ber derfor </w:t>
      </w:r>
      <w:r w:rsidRPr="00060CC4">
        <w:rPr>
          <w:rFonts w:ascii="Arial" w:hAnsi="Arial" w:cs="Arial"/>
          <w:b/>
          <w:i/>
          <w:iCs/>
          <w:sz w:val="22"/>
          <w:szCs w:val="22"/>
        </w:rPr>
        <w:t>alle</w:t>
      </w:r>
      <w:r w:rsidRPr="00060CC4">
        <w:rPr>
          <w:rFonts w:ascii="Arial" w:hAnsi="Arial" w:cs="Arial"/>
          <w:b/>
          <w:sz w:val="22"/>
          <w:szCs w:val="22"/>
        </w:rPr>
        <w:t xml:space="preserve"> ansatte og studenter å slukke ly</w:t>
      </w:r>
      <w:r w:rsidR="00F6580D">
        <w:rPr>
          <w:rFonts w:ascii="Arial" w:hAnsi="Arial" w:cs="Arial"/>
          <w:b/>
          <w:sz w:val="22"/>
          <w:szCs w:val="22"/>
        </w:rPr>
        <w:t>set på sitt kontor, lesesal o.</w:t>
      </w:r>
      <w:bookmarkStart w:id="0" w:name="_GoBack"/>
      <w:bookmarkEnd w:id="0"/>
      <w:r w:rsidR="00F6580D">
        <w:rPr>
          <w:rFonts w:ascii="Arial" w:hAnsi="Arial" w:cs="Arial"/>
          <w:b/>
          <w:sz w:val="22"/>
          <w:szCs w:val="22"/>
        </w:rPr>
        <w:t>l.</w:t>
      </w:r>
      <w:r w:rsidRPr="00060CC4">
        <w:rPr>
          <w:rFonts w:ascii="Arial" w:hAnsi="Arial" w:cs="Arial"/>
          <w:b/>
          <w:sz w:val="22"/>
          <w:szCs w:val="22"/>
        </w:rPr>
        <w:t>,</w:t>
      </w:r>
      <w:r w:rsidR="00F6580D">
        <w:rPr>
          <w:rFonts w:ascii="Arial" w:hAnsi="Arial" w:cs="Arial"/>
          <w:b/>
          <w:sz w:val="22"/>
          <w:szCs w:val="22"/>
        </w:rPr>
        <w:t xml:space="preserve"> </w:t>
      </w:r>
      <w:r w:rsidRPr="00060CC4">
        <w:rPr>
          <w:rFonts w:ascii="Arial" w:hAnsi="Arial" w:cs="Arial"/>
          <w:b/>
          <w:sz w:val="22"/>
          <w:szCs w:val="22"/>
        </w:rPr>
        <w:t>og lukke døren før man tar helg</w:t>
      </w:r>
      <w:r w:rsidRPr="00E127B8">
        <w:rPr>
          <w:rFonts w:ascii="Arial" w:hAnsi="Arial" w:cs="Arial"/>
          <w:sz w:val="24"/>
          <w:szCs w:val="24"/>
        </w:rPr>
        <w:t>.</w:t>
      </w:r>
    </w:p>
    <w:p w:rsidR="00E127B8" w:rsidRPr="00060CC4" w:rsidRDefault="00E127B8" w:rsidP="00E127B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60CC4">
        <w:rPr>
          <w:rFonts w:ascii="Arial" w:hAnsi="Arial" w:cs="Arial"/>
          <w:sz w:val="22"/>
          <w:szCs w:val="22"/>
        </w:rPr>
        <w:t xml:space="preserve">Nokas vil følge opp med å slukke den belysningen de ser står på, </w:t>
      </w:r>
    </w:p>
    <w:p w:rsidR="00E127B8" w:rsidRPr="00060CC4" w:rsidRDefault="00E127B8" w:rsidP="00E127B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60CC4">
        <w:rPr>
          <w:rFonts w:ascii="Arial" w:hAnsi="Arial" w:cs="Arial"/>
          <w:sz w:val="22"/>
          <w:szCs w:val="22"/>
        </w:rPr>
        <w:t>men her kan alle gjøre en innsats i forkant for å forenkle jobben deres.</w:t>
      </w:r>
    </w:p>
    <w:p w:rsidR="00E127B8" w:rsidRDefault="00060CC4" w:rsidP="00E127B8">
      <w:pPr>
        <w:spacing w:before="100" w:beforeAutospacing="1" w:after="100" w:afterAutospacing="1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 xml:space="preserve">Om Earth </w:t>
      </w:r>
      <w:proofErr w:type="spellStart"/>
      <w:r>
        <w:rPr>
          <w:rFonts w:ascii="Times New Roman" w:hAnsi="Times New Roman"/>
          <w:b/>
          <w:bCs/>
          <w:sz w:val="48"/>
          <w:szCs w:val="48"/>
        </w:rPr>
        <w:t>Hour</w:t>
      </w:r>
      <w:proofErr w:type="spellEnd"/>
      <w:r>
        <w:rPr>
          <w:rFonts w:ascii="Times New Roman" w:hAnsi="Times New Roman"/>
          <w:b/>
          <w:bCs/>
          <w:sz w:val="48"/>
          <w:szCs w:val="48"/>
        </w:rPr>
        <w:t xml:space="preserve"> 2017</w:t>
      </w:r>
      <w:r w:rsidR="00E127B8">
        <w:rPr>
          <w:rFonts w:ascii="Times New Roman" w:hAnsi="Times New Roman"/>
          <w:b/>
          <w:bCs/>
          <w:sz w:val="48"/>
          <w:szCs w:val="48"/>
        </w:rPr>
        <w:t xml:space="preserve"> </w:t>
      </w:r>
    </w:p>
    <w:p w:rsidR="00E127B8" w:rsidRDefault="00F6580D" w:rsidP="00E127B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Lørdag 25</w:t>
      </w:r>
      <w:r w:rsidR="00E127B8">
        <w:rPr>
          <w:rFonts w:ascii="Times New Roman" w:hAnsi="Times New Roman"/>
          <w:b/>
          <w:bCs/>
          <w:sz w:val="24"/>
          <w:szCs w:val="24"/>
        </w:rPr>
        <w:t>. mars kl. 20.30 slukker folk over hele verden lyset én time for klimaet.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7B8">
        <w:rPr>
          <w:rFonts w:ascii="Times New Roman" w:hAnsi="Times New Roman"/>
          <w:sz w:val="24"/>
          <w:szCs w:val="24"/>
        </w:rPr>
        <w:t xml:space="preserve">Det begynte i Sydney i Australia 2007, som en lokal aksjon for å slukke lyset. Siden har Earth </w:t>
      </w:r>
      <w:proofErr w:type="spellStart"/>
      <w:r w:rsidR="00E127B8">
        <w:rPr>
          <w:rFonts w:ascii="Times New Roman" w:hAnsi="Times New Roman"/>
          <w:sz w:val="24"/>
          <w:szCs w:val="24"/>
        </w:rPr>
        <w:t>Hour</w:t>
      </w:r>
      <w:proofErr w:type="spellEnd"/>
      <w:r w:rsidR="00E127B8">
        <w:rPr>
          <w:rFonts w:ascii="Times New Roman" w:hAnsi="Times New Roman"/>
          <w:sz w:val="24"/>
          <w:szCs w:val="24"/>
        </w:rPr>
        <w:t xml:space="preserve"> vokst til verdens største og mest stemningsfulle klimakampanje, med oppimot en milliard deltakere år etter år.</w:t>
      </w:r>
    </w:p>
    <w:p w:rsidR="00E127B8" w:rsidRDefault="00E127B8" w:rsidP="00E127B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WWF står bak arrangementet, sammen med tusenvis av ildsjeler og samarbeidspartnere: Lokale myndigheter, små og store bedrifter og et utall organisasjoner. Earth </w:t>
      </w:r>
      <w:proofErr w:type="spellStart"/>
      <w:r>
        <w:rPr>
          <w:rFonts w:ascii="Times New Roman" w:hAnsi="Times New Roman"/>
          <w:sz w:val="24"/>
          <w:szCs w:val="24"/>
        </w:rPr>
        <w:t>Hour</w:t>
      </w:r>
      <w:proofErr w:type="spellEnd"/>
      <w:r>
        <w:rPr>
          <w:rFonts w:ascii="Times New Roman" w:hAnsi="Times New Roman"/>
          <w:sz w:val="24"/>
          <w:szCs w:val="24"/>
        </w:rPr>
        <w:t xml:space="preserve"> er blitt det store, samlende symbolet for klimaengasjerte mennesker verden over. Men engasjementet deres viser seg også alle de andre dagene i året.</w:t>
      </w:r>
    </w:p>
    <w:p w:rsidR="0048474A" w:rsidRPr="00430EA1" w:rsidRDefault="00E127B8" w:rsidP="00F6580D">
      <w:pPr>
        <w:spacing w:before="100" w:beforeAutospacing="1" w:after="100" w:afterAutospacing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Det skjer noe med oss når vi gjør noe meningsfullt sammen med en milliard andre mennesker.</w:t>
      </w:r>
      <w:bookmarkStart w:id="1" w:name="START"/>
      <w:r w:rsidR="0048474A" w:rsidRPr="00430EA1">
        <w:rPr>
          <w:rFonts w:ascii="Times New Roman" w:hAnsi="Times New Roman"/>
          <w:b/>
          <w:sz w:val="24"/>
        </w:rPr>
        <w:fldChar w:fldCharType="begin"/>
      </w:r>
      <w:r w:rsidR="0048474A" w:rsidRPr="00430EA1">
        <w:rPr>
          <w:rFonts w:ascii="Times New Roman" w:hAnsi="Times New Roman"/>
          <w:b/>
          <w:sz w:val="24"/>
        </w:rPr>
        <w:instrText>\FILLIN "</w:instrText>
      </w:r>
      <w:r w:rsidR="00430EA1" w:rsidRPr="00430EA1">
        <w:rPr>
          <w:rFonts w:ascii="Times New Roman" w:hAnsi="Times New Roman"/>
          <w:b/>
          <w:sz w:val="24"/>
        </w:rPr>
        <w:instrText>OVERSKRIFT</w:instrText>
      </w:r>
      <w:r w:rsidR="0048474A" w:rsidRPr="00430EA1">
        <w:rPr>
          <w:rFonts w:ascii="Times New Roman" w:hAnsi="Times New Roman"/>
          <w:b/>
          <w:sz w:val="24"/>
        </w:rPr>
        <w:instrText>"</w:instrText>
      </w:r>
      <w:r w:rsidR="0048474A" w:rsidRPr="00430EA1">
        <w:rPr>
          <w:rFonts w:ascii="Times New Roman" w:hAnsi="Times New Roman"/>
          <w:b/>
          <w:sz w:val="24"/>
        </w:rPr>
        <w:fldChar w:fldCharType="end"/>
      </w:r>
      <w:bookmarkEnd w:id="1"/>
    </w:p>
    <w:sectPr w:rsidR="0048474A" w:rsidRPr="00430EA1" w:rsidSect="00430EA1">
      <w:footerReference w:type="default" r:id="rId8"/>
      <w:pgSz w:w="11907" w:h="16840"/>
      <w:pgMar w:top="737" w:right="851" w:bottom="1418" w:left="680" w:header="708" w:footer="453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DCE" w:rsidRDefault="00425DCE">
      <w:r>
        <w:separator/>
      </w:r>
    </w:p>
  </w:endnote>
  <w:endnote w:type="continuationSeparator" w:id="0">
    <w:p w:rsidR="00425DCE" w:rsidRDefault="0042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7EE" w:rsidRDefault="009127EE">
    <w:pPr>
      <w:pStyle w:val="Footer"/>
      <w:pBdr>
        <w:top w:val="single" w:sz="6" w:space="1" w:color="auto"/>
      </w:pBdr>
      <w:tabs>
        <w:tab w:val="left" w:pos="2552"/>
        <w:tab w:val="left" w:pos="4536"/>
        <w:tab w:val="left" w:pos="5387"/>
        <w:tab w:val="left" w:pos="6946"/>
      </w:tabs>
      <w:ind w:left="426"/>
      <w:rPr>
        <w:sz w:val="18"/>
      </w:rPr>
    </w:pPr>
    <w:r>
      <w:rPr>
        <w:sz w:val="18"/>
      </w:rPr>
      <w:t>Postadresse:</w:t>
    </w:r>
    <w:r>
      <w:rPr>
        <w:sz w:val="18"/>
      </w:rPr>
      <w:tab/>
      <w:t>Gateadresse:</w:t>
    </w:r>
    <w:r>
      <w:rPr>
        <w:sz w:val="18"/>
      </w:rPr>
      <w:tab/>
      <w:t>Telefon:</w:t>
    </w:r>
    <w:r>
      <w:rPr>
        <w:sz w:val="18"/>
      </w:rPr>
      <w:tab/>
      <w:t>(47) 55 58 49 00</w:t>
    </w:r>
    <w:r>
      <w:rPr>
        <w:sz w:val="18"/>
      </w:rPr>
      <w:tab/>
    </w:r>
    <w:proofErr w:type="spellStart"/>
    <w:proofErr w:type="gramStart"/>
    <w:r>
      <w:rPr>
        <w:sz w:val="18"/>
      </w:rPr>
      <w:t>Telefax</w:t>
    </w:r>
    <w:proofErr w:type="spellEnd"/>
    <w:r>
      <w:rPr>
        <w:sz w:val="18"/>
      </w:rPr>
      <w:t>:  (</w:t>
    </w:r>
    <w:proofErr w:type="gramEnd"/>
    <w:r>
      <w:rPr>
        <w:sz w:val="18"/>
      </w:rPr>
      <w:t>47) 55 58 49 60</w:t>
    </w:r>
  </w:p>
  <w:p w:rsidR="009127EE" w:rsidRDefault="009127EE">
    <w:pPr>
      <w:pStyle w:val="Footer"/>
      <w:pBdr>
        <w:top w:val="single" w:sz="6" w:space="1" w:color="auto"/>
      </w:pBdr>
      <w:tabs>
        <w:tab w:val="left" w:pos="2552"/>
        <w:tab w:val="left" w:pos="4536"/>
        <w:tab w:val="left" w:pos="5387"/>
        <w:tab w:val="left" w:pos="6946"/>
      </w:tabs>
      <w:ind w:left="426"/>
      <w:rPr>
        <w:sz w:val="18"/>
      </w:rPr>
    </w:pPr>
    <w:r>
      <w:rPr>
        <w:sz w:val="18"/>
      </w:rPr>
      <w:t>Postboks 7800</w:t>
    </w:r>
    <w:r>
      <w:rPr>
        <w:sz w:val="18"/>
      </w:rPr>
      <w:tab/>
    </w:r>
    <w:proofErr w:type="spellStart"/>
    <w:r w:rsidR="00E127B8">
      <w:rPr>
        <w:sz w:val="18"/>
      </w:rPr>
      <w:t>Nygårdsgaten</w:t>
    </w:r>
    <w:proofErr w:type="spellEnd"/>
    <w:r w:rsidR="00E127B8">
      <w:rPr>
        <w:sz w:val="18"/>
      </w:rPr>
      <w:t xml:space="preserve"> 5</w:t>
    </w:r>
    <w:r>
      <w:rPr>
        <w:sz w:val="18"/>
      </w:rPr>
      <w:tab/>
    </w:r>
  </w:p>
  <w:p w:rsidR="009127EE" w:rsidRDefault="009127EE">
    <w:pPr>
      <w:pStyle w:val="Footer"/>
      <w:pBdr>
        <w:top w:val="single" w:sz="6" w:space="1" w:color="auto"/>
      </w:pBdr>
      <w:tabs>
        <w:tab w:val="left" w:pos="2552"/>
        <w:tab w:val="left" w:pos="4536"/>
        <w:tab w:val="left" w:pos="5387"/>
        <w:tab w:val="left" w:pos="6946"/>
      </w:tabs>
      <w:ind w:left="426"/>
    </w:pPr>
    <w:r>
      <w:rPr>
        <w:sz w:val="18"/>
      </w:rPr>
      <w:t>N-5020 BERGEN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DCE" w:rsidRDefault="00425DCE">
      <w:r>
        <w:separator/>
      </w:r>
    </w:p>
  </w:footnote>
  <w:footnote w:type="continuationSeparator" w:id="0">
    <w:p w:rsidR="00425DCE" w:rsidRDefault="00425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A1"/>
    <w:rsid w:val="00060CC4"/>
    <w:rsid w:val="001F0725"/>
    <w:rsid w:val="003038CC"/>
    <w:rsid w:val="00425DCE"/>
    <w:rsid w:val="00430EA1"/>
    <w:rsid w:val="004844EE"/>
    <w:rsid w:val="0048474A"/>
    <w:rsid w:val="00786DD1"/>
    <w:rsid w:val="009127EE"/>
    <w:rsid w:val="00986EE4"/>
    <w:rsid w:val="00C828F2"/>
    <w:rsid w:val="00CC5D09"/>
    <w:rsid w:val="00D41E66"/>
    <w:rsid w:val="00E127B8"/>
    <w:rsid w:val="00F558AA"/>
    <w:rsid w:val="00F6580D"/>
    <w:rsid w:val="00FB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D990B"/>
  <w15:docId w15:val="{EDEEA30A-0734-4CA8-ABAC-D8070770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430EA1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55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55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C2918456.dotm</Template>
  <TotalTime>0</TotalTime>
  <Pages>1</Pages>
  <Words>184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IT-avdelingen, UiB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Heggestad</dc:creator>
  <cp:lastModifiedBy>Lars Harald Aarø</cp:lastModifiedBy>
  <cp:revision>2</cp:revision>
  <dcterms:created xsi:type="dcterms:W3CDTF">2017-03-13T08:40:00Z</dcterms:created>
  <dcterms:modified xsi:type="dcterms:W3CDTF">2017-03-13T08:40:00Z</dcterms:modified>
</cp:coreProperties>
</file>