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 xml:space="preserve">In July </w:t>
      </w:r>
      <w:proofErr w:type="spellStart"/>
      <w:r w:rsidRPr="00EF5CAD">
        <w:rPr>
          <w:rFonts w:cs="Helvetica Neue"/>
        </w:rPr>
        <w:t>Brith</w:t>
      </w:r>
      <w:proofErr w:type="spellEnd"/>
      <w:r w:rsidRPr="00EF5CAD">
        <w:rPr>
          <w:rFonts w:cs="Helvetica Neue"/>
        </w:rPr>
        <w:t xml:space="preserve"> </w:t>
      </w:r>
      <w:proofErr w:type="spellStart"/>
      <w:r w:rsidRPr="00EF5CAD">
        <w:rPr>
          <w:rFonts w:cs="Helvetica Neue"/>
        </w:rPr>
        <w:t>Bergum</w:t>
      </w:r>
      <w:proofErr w:type="spellEnd"/>
      <w:r w:rsidRPr="00EF5CAD">
        <w:rPr>
          <w:rFonts w:cs="Helvetica Neue"/>
        </w:rPr>
        <w:t xml:space="preserve"> took over as the daily manager of the Flow Cytometry Core Facility after Marianne </w:t>
      </w:r>
      <w:proofErr w:type="spellStart"/>
      <w:r w:rsidRPr="00EF5CAD">
        <w:rPr>
          <w:rFonts w:cs="Helvetica Neue"/>
        </w:rPr>
        <w:t>Enger</w:t>
      </w:r>
      <w:proofErr w:type="spellEnd"/>
      <w:r w:rsidRPr="00EF5CAD">
        <w:rPr>
          <w:rFonts w:cs="Helvetica Neue"/>
        </w:rPr>
        <w:t>.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> 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proofErr w:type="spellStart"/>
      <w:r w:rsidRPr="00EF5CAD">
        <w:rPr>
          <w:rFonts w:cs="Helvetica Neue"/>
        </w:rPr>
        <w:t>Brith</w:t>
      </w:r>
      <w:proofErr w:type="spellEnd"/>
      <w:r w:rsidRPr="00EF5CAD">
        <w:rPr>
          <w:rFonts w:cs="Helvetica Neue"/>
        </w:rPr>
        <w:t xml:space="preserve"> has a background as </w:t>
      </w:r>
      <w:proofErr w:type="gramStart"/>
      <w:r w:rsidRPr="00EF5CAD">
        <w:rPr>
          <w:rFonts w:cs="Helvetica Neue"/>
        </w:rPr>
        <w:t xml:space="preserve">a technician from </w:t>
      </w:r>
      <w:proofErr w:type="spellStart"/>
      <w:r w:rsidRPr="00EF5CAD">
        <w:rPr>
          <w:rFonts w:cs="Helvetica Neue"/>
        </w:rPr>
        <w:t>Sars</w:t>
      </w:r>
      <w:proofErr w:type="spellEnd"/>
      <w:r w:rsidRPr="00EF5CAD">
        <w:rPr>
          <w:rFonts w:cs="Helvetica Neue"/>
        </w:rPr>
        <w:t xml:space="preserve"> International Center for Marine Molecular Biology </w:t>
      </w:r>
      <w:proofErr w:type="spellStart"/>
      <w:r w:rsidRPr="00EF5CAD">
        <w:rPr>
          <w:rFonts w:cs="Helvetica Neue"/>
        </w:rPr>
        <w:t>were</w:t>
      </w:r>
      <w:proofErr w:type="spellEnd"/>
      <w:proofErr w:type="gramEnd"/>
      <w:r w:rsidRPr="00EF5CAD">
        <w:rPr>
          <w:rFonts w:cs="Helvetica Neue"/>
        </w:rPr>
        <w:t xml:space="preserve"> she worked from 2009 to 2011. Subsequently she took a </w:t>
      </w:r>
      <w:proofErr w:type="spellStart"/>
      <w:r w:rsidRPr="00EF5CAD">
        <w:rPr>
          <w:rFonts w:cs="Helvetica Neue"/>
        </w:rPr>
        <w:t>Masters</w:t>
      </w:r>
      <w:proofErr w:type="spellEnd"/>
      <w:r w:rsidRPr="00EF5CAD">
        <w:rPr>
          <w:rFonts w:cs="Helvetica Neue"/>
        </w:rPr>
        <w:t xml:space="preserve"> Degree in Medical Cell Biology at </w:t>
      </w:r>
      <w:proofErr w:type="spellStart"/>
      <w:r w:rsidRPr="00EF5CAD">
        <w:rPr>
          <w:rFonts w:cs="Helvetica Neue"/>
        </w:rPr>
        <w:t>Broegelmann</w:t>
      </w:r>
      <w:proofErr w:type="spellEnd"/>
      <w:r w:rsidRPr="00EF5CAD">
        <w:rPr>
          <w:rFonts w:cs="Helvetica Neue"/>
        </w:rPr>
        <w:t xml:space="preserve"> Research Laboratory, at the Department of Clinical Science, </w:t>
      </w:r>
      <w:proofErr w:type="spellStart"/>
      <w:r w:rsidRPr="00EF5CAD">
        <w:rPr>
          <w:rFonts w:cs="Helvetica Neue"/>
        </w:rPr>
        <w:t>UiB</w:t>
      </w:r>
      <w:proofErr w:type="spellEnd"/>
      <w:r w:rsidRPr="00EF5CAD">
        <w:rPr>
          <w:rFonts w:cs="Helvetica Neue"/>
        </w:rPr>
        <w:t xml:space="preserve">. After finishing her degree in 2013, she has worked as a Department Engineer in the Post Translational Modification group at the </w:t>
      </w:r>
      <w:proofErr w:type="spellStart"/>
      <w:r w:rsidRPr="00EF5CAD">
        <w:rPr>
          <w:rFonts w:cs="Helvetica Neue"/>
        </w:rPr>
        <w:t>Broegelmann</w:t>
      </w:r>
      <w:proofErr w:type="spellEnd"/>
      <w:r w:rsidRPr="00EF5CAD">
        <w:rPr>
          <w:rFonts w:cs="Helvetica Neue"/>
        </w:rPr>
        <w:t xml:space="preserve"> Research Laboratory. 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>If anyone has any questions or just want to come and say hello, you will find her at the 5th floor in the laboratory building.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> 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 xml:space="preserve">Picture: </w:t>
      </w:r>
      <w:hyperlink r:id="rId5" w:history="1">
        <w:r w:rsidRPr="00EF5CAD">
          <w:rPr>
            <w:rFonts w:cs="Helvetica Neue"/>
            <w:color w:val="0000E9"/>
            <w:u w:val="single" w:color="0000E9"/>
          </w:rPr>
          <w:t>http://www.uib.no/personer/Brith.Bergum</w:t>
        </w:r>
      </w:hyperlink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  <w:lang w:val="nb-NO"/>
        </w:rPr>
      </w:pPr>
      <w:r w:rsidRPr="00EF5CAD">
        <w:rPr>
          <w:rFonts w:cs="Helvetica Neue"/>
          <w:lang w:val="nb-NO"/>
        </w:rPr>
        <w:t xml:space="preserve">Kjernefasilitetet I Flow Cytometry : </w:t>
      </w:r>
      <w:r w:rsidRPr="00EF5CAD">
        <w:fldChar w:fldCharType="begin"/>
      </w:r>
      <w:r w:rsidRPr="00EF5CAD">
        <w:instrText xml:space="preserve"> HYPERLINK "http://www.uib.no/en/clin2/flow" </w:instrText>
      </w:r>
      <w:r w:rsidRPr="00EF5CAD">
        <w:fldChar w:fldCharType="separate"/>
      </w:r>
      <w:r w:rsidRPr="00EF5CAD">
        <w:rPr>
          <w:rStyle w:val="Hyperlink"/>
          <w:rFonts w:cs="Helvetica Neue"/>
          <w:lang w:val="nb-NO"/>
        </w:rPr>
        <w:t>http://www.uib.no/en/clin2/flow</w:t>
      </w:r>
      <w:r w:rsidRPr="00EF5CAD">
        <w:rPr>
          <w:rStyle w:val="Hyperlink"/>
          <w:rFonts w:cs="Helvetica Neue"/>
          <w:lang w:val="nb-NO"/>
        </w:rPr>
        <w:fldChar w:fldCharType="end"/>
      </w:r>
      <w:r w:rsidRPr="00EF5CAD">
        <w:rPr>
          <w:rFonts w:cs="Helvetica Neue"/>
          <w:lang w:val="nb-NO"/>
        </w:rPr>
        <w:t xml:space="preserve"> 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  <w:lang w:val="nb-NO"/>
        </w:rPr>
      </w:pP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  <w:lang w:val="nb-NO"/>
        </w:rPr>
      </w:pP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  <w:b/>
          <w:bCs/>
        </w:rPr>
        <w:t>The Flow Cytometry Core Facility has a new cell sorter from SONY.</w:t>
      </w:r>
    </w:p>
    <w:p w:rsid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 xml:space="preserve">The SH800 is a bench top high-speed </w:t>
      </w:r>
      <w:proofErr w:type="spellStart"/>
      <w:r w:rsidRPr="00EF5CAD">
        <w:rPr>
          <w:rFonts w:cs="Helvetica Neue"/>
        </w:rPr>
        <w:t>multilaser</w:t>
      </w:r>
      <w:proofErr w:type="spellEnd"/>
      <w:r w:rsidRPr="00EF5CAD">
        <w:rPr>
          <w:rFonts w:cs="Helvetica Neue"/>
        </w:rPr>
        <w:t xml:space="preserve"> flow cytometer and cell sorter, designed to be affordable and easy to use. </w:t>
      </w:r>
    </w:p>
    <w:p w:rsid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bookmarkStart w:id="0" w:name="_GoBack"/>
      <w:bookmarkEnd w:id="0"/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 xml:space="preserve">The cell sorter has a total of 8 </w:t>
      </w:r>
      <w:proofErr w:type="spellStart"/>
      <w:r w:rsidRPr="00EF5CAD">
        <w:rPr>
          <w:rFonts w:cs="Helvetica Neue"/>
        </w:rPr>
        <w:t>parameters</w:t>
      </w:r>
      <w:proofErr w:type="gramStart"/>
      <w:r w:rsidRPr="00EF5CAD">
        <w:rPr>
          <w:rFonts w:cs="Helvetica Neue"/>
        </w:rPr>
        <w:t>,including</w:t>
      </w:r>
      <w:proofErr w:type="spellEnd"/>
      <w:proofErr w:type="gramEnd"/>
      <w:r w:rsidRPr="00EF5CAD">
        <w:rPr>
          <w:rFonts w:cs="Helvetica Neue"/>
        </w:rPr>
        <w:t xml:space="preserve"> forward and back scatter, and 6 fluorescent parameters. The cell sorter also has an extra filter set especially for detecting fluorescent </w:t>
      </w:r>
      <w:proofErr w:type="gramStart"/>
      <w:r w:rsidRPr="00EF5CAD">
        <w:rPr>
          <w:rFonts w:cs="Helvetica Neue"/>
        </w:rPr>
        <w:t>proteins  such</w:t>
      </w:r>
      <w:proofErr w:type="gramEnd"/>
      <w:r w:rsidRPr="00EF5CAD">
        <w:rPr>
          <w:rFonts w:cs="Helvetica Neue"/>
        </w:rPr>
        <w:t xml:space="preserve"> as GFP, RFP and YFP.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> 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  <w:noProof/>
          <w:lang w:val="nb-NO" w:eastAsia="nb-NO"/>
        </w:rPr>
        <w:lastRenderedPageBreak/>
        <w:drawing>
          <wp:inline distT="0" distB="0" distL="0" distR="0" wp14:anchorId="317C0192" wp14:editId="7D550119">
            <wp:extent cx="2666365" cy="30251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 xml:space="preserve">The SH800 has a 488nm and 561nm laser, making it optimal for simple cell sorting using </w:t>
      </w:r>
      <w:proofErr w:type="spellStart"/>
      <w:r w:rsidRPr="00EF5CAD">
        <w:rPr>
          <w:rFonts w:cs="Helvetica Neue"/>
        </w:rPr>
        <w:t>e.g</w:t>
      </w:r>
      <w:proofErr w:type="spellEnd"/>
      <w:r w:rsidRPr="00EF5CAD">
        <w:rPr>
          <w:rFonts w:cs="Helvetica Neue"/>
        </w:rPr>
        <w:t xml:space="preserve"> GFP/PE/Pe-Cy7 and </w:t>
      </w:r>
      <w:proofErr w:type="spellStart"/>
      <w:r w:rsidRPr="00EF5CAD">
        <w:rPr>
          <w:rFonts w:cs="Helvetica Neue"/>
        </w:rPr>
        <w:t>mCherry</w:t>
      </w:r>
      <w:proofErr w:type="spellEnd"/>
      <w:r w:rsidRPr="00EF5CAD">
        <w:rPr>
          <w:rFonts w:cs="Helvetica Neue"/>
        </w:rPr>
        <w:t>. 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>The SH800 can do cell sorting two ways, in 96 well plates, slides and in 8 well strips.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> 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EF5CAD">
        <w:rPr>
          <w:rFonts w:cs="Helvetica Neue"/>
          <w:b/>
        </w:rPr>
        <w:t xml:space="preserve">Due to the SH800s automatic setup and </w:t>
      </w:r>
      <w:proofErr w:type="spellStart"/>
      <w:r w:rsidRPr="00EF5CAD">
        <w:rPr>
          <w:rFonts w:cs="Helvetica Neue"/>
          <w:b/>
        </w:rPr>
        <w:t>its</w:t>
      </w:r>
      <w:proofErr w:type="spellEnd"/>
      <w:r w:rsidRPr="00EF5CAD">
        <w:rPr>
          <w:rFonts w:cs="Helvetica Neue"/>
          <w:b/>
        </w:rPr>
        <w:t xml:space="preserve"> easy to use features, the SH800 is available for individual training and use. 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EF5CAD">
        <w:rPr>
          <w:rFonts w:cs="Helvetica Neue"/>
          <w:b/>
        </w:rPr>
        <w:t>The Sony SH800 is now in the MIC booking system.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> 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r w:rsidRPr="00EF5CAD">
        <w:rPr>
          <w:rFonts w:cs="Helvetica Neue"/>
        </w:rPr>
        <w:t>For training and questions please contact</w:t>
      </w:r>
    </w:p>
    <w:p w:rsidR="00EF5CAD" w:rsidRPr="00EF5CAD" w:rsidRDefault="00EF5CAD" w:rsidP="00EF5CAD">
      <w:pPr>
        <w:widowControl w:val="0"/>
        <w:autoSpaceDE w:val="0"/>
        <w:autoSpaceDN w:val="0"/>
        <w:adjustRightInd w:val="0"/>
        <w:rPr>
          <w:rFonts w:cs="Helvetica Neue"/>
        </w:rPr>
      </w:pPr>
      <w:hyperlink r:id="rId7" w:history="1">
        <w:proofErr w:type="gramStart"/>
        <w:r w:rsidRPr="00EF5CAD">
          <w:rPr>
            <w:rFonts w:cs="Helvetica Neue"/>
            <w:color w:val="0000E9"/>
            <w:u w:val="single" w:color="0000E9"/>
          </w:rPr>
          <w:t>Brith.Bergum@uib.no</w:t>
        </w:r>
      </w:hyperlink>
      <w:r w:rsidRPr="00EF5CAD">
        <w:rPr>
          <w:rFonts w:cs="Helvetica Neue"/>
        </w:rPr>
        <w:t xml:space="preserve"> or come visit me at the 5th floor in the laboratory building.</w:t>
      </w:r>
      <w:proofErr w:type="gramEnd"/>
      <w:r w:rsidRPr="00EF5CAD">
        <w:rPr>
          <w:rFonts w:cs="Helvetica Neue"/>
        </w:rPr>
        <w:t> </w:t>
      </w:r>
    </w:p>
    <w:p w:rsidR="00EF5CAD" w:rsidRDefault="00EF5CAD"/>
    <w:sectPr w:rsidR="00EF5CAD" w:rsidSect="00EF5CAD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AD"/>
    <w:rsid w:val="00EF5CAD"/>
    <w:rsid w:val="00F1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AD"/>
    <w:pPr>
      <w:spacing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C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AD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AD"/>
    <w:pPr>
      <w:spacing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C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AD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th.Bergum@uib.n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ib.no/personer/Brith.Bergu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Elin</cp:lastModifiedBy>
  <cp:revision>1</cp:revision>
  <dcterms:created xsi:type="dcterms:W3CDTF">2015-09-04T11:07:00Z</dcterms:created>
  <dcterms:modified xsi:type="dcterms:W3CDTF">2015-09-04T11:10:00Z</dcterms:modified>
</cp:coreProperties>
</file>