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09" w:rsidRPr="00A97F09" w:rsidRDefault="00A97F09" w:rsidP="00A97F09">
      <w:pPr>
        <w:tabs>
          <w:tab w:val="center" w:pos="4512"/>
        </w:tabs>
        <w:suppressAutoHyphens/>
        <w:rPr>
          <w:sz w:val="32"/>
          <w:szCs w:val="24"/>
        </w:rPr>
      </w:pPr>
      <w:r w:rsidRPr="00A97F09">
        <w:rPr>
          <w:sz w:val="32"/>
          <w:szCs w:val="24"/>
        </w:rPr>
        <w:t>Minneord Sigvard Tschudi Madsen</w:t>
      </w: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  <w:r w:rsidRPr="0059151E">
        <w:rPr>
          <w:sz w:val="24"/>
          <w:szCs w:val="24"/>
        </w:rPr>
        <w:t xml:space="preserve">Vår kjære kollega og venn tidligere professor og overlege Sigvard Tschudi Madsen døde etter kort sykeleie 1. desember - 96 år gammel. Han ble født i Bergen 20. oktober 1918. Han startet medisinerutdanning i Oslo i 1937, men krigen utsatte studiet, slik at han fullførte det først i 1947. Han var lege ved Kysthospitalet i </w:t>
      </w:r>
      <w:proofErr w:type="spellStart"/>
      <w:r w:rsidRPr="0059151E">
        <w:rPr>
          <w:sz w:val="24"/>
          <w:szCs w:val="24"/>
        </w:rPr>
        <w:t>Hagavik</w:t>
      </w:r>
      <w:proofErr w:type="spellEnd"/>
      <w:r w:rsidRPr="0059151E">
        <w:rPr>
          <w:sz w:val="24"/>
          <w:szCs w:val="24"/>
        </w:rPr>
        <w:t xml:space="preserve"> og ved Orkdal sykehus, men har for det meste virket ved Haukeland sykehus og Universitetet i Bergen frem til alderspensjon i 1986. På campus Haukeland var han innom Epidemiavdelingen (Medisinsk avdeling B), Medisinsk avdeling, Kirurgisk avdeling, og Gades Institutt bakteriologisk avdelin</w:t>
      </w:r>
      <w:r w:rsidR="00DC7006">
        <w:rPr>
          <w:sz w:val="24"/>
          <w:szCs w:val="24"/>
        </w:rPr>
        <w:t xml:space="preserve">g. </w:t>
      </w:r>
      <w:r w:rsidR="00DC7006" w:rsidRPr="00DC7006">
        <w:rPr>
          <w:sz w:val="24"/>
          <w:szCs w:val="24"/>
          <w:lang w:val="en-US"/>
        </w:rPr>
        <w:t xml:space="preserve">Han </w:t>
      </w:r>
      <w:proofErr w:type="spellStart"/>
      <w:r w:rsidR="00DC7006" w:rsidRPr="00DC7006">
        <w:rPr>
          <w:sz w:val="24"/>
          <w:szCs w:val="24"/>
          <w:lang w:val="en-US"/>
        </w:rPr>
        <w:t>forsvarte</w:t>
      </w:r>
      <w:proofErr w:type="spellEnd"/>
      <w:r w:rsidR="00DC7006" w:rsidRPr="00DC7006">
        <w:rPr>
          <w:sz w:val="24"/>
          <w:szCs w:val="24"/>
          <w:lang w:val="en-US"/>
        </w:rPr>
        <w:t xml:space="preserve"> sin </w:t>
      </w:r>
      <w:proofErr w:type="spellStart"/>
      <w:r w:rsidR="00DC7006" w:rsidRPr="00DC7006">
        <w:rPr>
          <w:sz w:val="24"/>
          <w:szCs w:val="24"/>
          <w:lang w:val="en-US"/>
        </w:rPr>
        <w:t>doktorgrad</w:t>
      </w:r>
      <w:proofErr w:type="spellEnd"/>
      <w:r w:rsidR="00DC7006" w:rsidRPr="00DC7006">
        <w:rPr>
          <w:sz w:val="24"/>
          <w:szCs w:val="24"/>
          <w:lang w:val="en-US"/>
        </w:rPr>
        <w:t xml:space="preserve"> </w:t>
      </w:r>
      <w:proofErr w:type="spellStart"/>
      <w:r w:rsidRPr="00DC7006">
        <w:rPr>
          <w:sz w:val="24"/>
          <w:szCs w:val="24"/>
          <w:lang w:val="en-US"/>
        </w:rPr>
        <w:t>allerede</w:t>
      </w:r>
      <w:proofErr w:type="spellEnd"/>
      <w:r w:rsidRPr="00DC7006">
        <w:rPr>
          <w:sz w:val="24"/>
          <w:szCs w:val="24"/>
          <w:lang w:val="en-US"/>
        </w:rPr>
        <w:t xml:space="preserve"> i 1956: </w:t>
      </w:r>
      <w:r w:rsidRPr="00DC7006">
        <w:rPr>
          <w:i/>
          <w:sz w:val="24"/>
          <w:szCs w:val="24"/>
          <w:lang w:val="en-US"/>
        </w:rPr>
        <w:t>Studies on the agglutination of red cells sensitized with bacterial extracts</w:t>
      </w:r>
      <w:r w:rsidRPr="00DC7006">
        <w:rPr>
          <w:sz w:val="24"/>
          <w:szCs w:val="24"/>
          <w:lang w:val="en-US"/>
        </w:rPr>
        <w:t xml:space="preserve">. </w:t>
      </w:r>
      <w:r w:rsidRPr="0059151E">
        <w:rPr>
          <w:sz w:val="24"/>
          <w:szCs w:val="24"/>
        </w:rPr>
        <w:t xml:space="preserve">I 1959 slo han rot ved Medisinsk avdeling B der han var overlege i perioden 1965-86, og dosent og professor 1959-86. </w:t>
      </w: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  <w:r w:rsidRPr="0059151E">
        <w:rPr>
          <w:sz w:val="24"/>
          <w:szCs w:val="24"/>
        </w:rPr>
        <w:t xml:space="preserve">Han ble spesialist i indremedisin og infeksjonssykdommer I 1980, og var formann i Det </w:t>
      </w:r>
      <w:proofErr w:type="spellStart"/>
      <w:r w:rsidRPr="0059151E">
        <w:rPr>
          <w:sz w:val="24"/>
          <w:szCs w:val="24"/>
        </w:rPr>
        <w:t>mediscinske</w:t>
      </w:r>
      <w:proofErr w:type="spellEnd"/>
      <w:r w:rsidRPr="0059151E">
        <w:rPr>
          <w:sz w:val="24"/>
          <w:szCs w:val="24"/>
        </w:rPr>
        <w:t xml:space="preserve"> selskap i Bergen 1969-70. </w:t>
      </w:r>
    </w:p>
    <w:p w:rsidR="00A97F09" w:rsidRPr="0059151E" w:rsidRDefault="00A97F09" w:rsidP="00A97F09">
      <w:pPr>
        <w:tabs>
          <w:tab w:val="left" w:pos="7605"/>
        </w:tabs>
        <w:rPr>
          <w:sz w:val="24"/>
          <w:szCs w:val="24"/>
        </w:rPr>
      </w:pPr>
    </w:p>
    <w:p w:rsidR="00A97F09" w:rsidRPr="0059151E" w:rsidRDefault="00A97F09" w:rsidP="00A97F09">
      <w:pPr>
        <w:tabs>
          <w:tab w:val="left" w:pos="7605"/>
        </w:tabs>
        <w:rPr>
          <w:sz w:val="24"/>
          <w:szCs w:val="24"/>
        </w:rPr>
      </w:pPr>
      <w:proofErr w:type="spellStart"/>
      <w:r w:rsidRPr="0059151E">
        <w:rPr>
          <w:sz w:val="24"/>
          <w:szCs w:val="24"/>
        </w:rPr>
        <w:t>Tschudien</w:t>
      </w:r>
      <w:proofErr w:type="spellEnd"/>
      <w:r w:rsidRPr="0059151E">
        <w:rPr>
          <w:sz w:val="24"/>
          <w:szCs w:val="24"/>
        </w:rPr>
        <w:t xml:space="preserve"> - som vi kallet han – virket som ung lege ved Haukeland sykehus og Universitetet i Bergen fra 1950. Han opplevde en rivende utvikling med nyopprettet Universitet og Medisinsk fakultet (1947) og store byggearbeider på campus (Barneklinikken 1950, Hudavdelingen 1952, Nevrologisk avdeling 1952, Poli</w:t>
      </w:r>
      <w:r w:rsidR="00DC7006">
        <w:rPr>
          <w:sz w:val="24"/>
          <w:szCs w:val="24"/>
        </w:rPr>
        <w:t>o</w:t>
      </w:r>
      <w:r w:rsidRPr="0059151E">
        <w:rPr>
          <w:sz w:val="24"/>
          <w:szCs w:val="24"/>
        </w:rPr>
        <w:t xml:space="preserve">myelittinstituttet 1954, Lungeavdelingen 1957, MFH/Armauer Hansens Hus 1963). Midt opp i dette kom den største revolusjonen i vår medisinske historie, nemlig antibiotika og vaksiner. Nå kunne legene kurere lungebetennelse, hjernehinnebetennelse og andre alvorlige infeksjoner. </w:t>
      </w:r>
      <w:proofErr w:type="spellStart"/>
      <w:r w:rsidRPr="0059151E">
        <w:rPr>
          <w:sz w:val="24"/>
          <w:szCs w:val="24"/>
        </w:rPr>
        <w:t>Tschudien</w:t>
      </w:r>
      <w:proofErr w:type="spellEnd"/>
      <w:r w:rsidRPr="0059151E">
        <w:rPr>
          <w:sz w:val="24"/>
          <w:szCs w:val="24"/>
        </w:rPr>
        <w:t xml:space="preserve"> ble naturligvis fanget av dette spennende miljøet. Han startet forskning ved Gades Institutt og var en de 3 første doktorandene ved det nye fakultetet.</w:t>
      </w: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  <w:r w:rsidRPr="0059151E">
        <w:rPr>
          <w:sz w:val="24"/>
          <w:szCs w:val="24"/>
        </w:rPr>
        <w:t>De andre legene i dette trekløveret</w:t>
      </w:r>
      <w:r w:rsidR="00DC7006">
        <w:rPr>
          <w:sz w:val="24"/>
          <w:szCs w:val="24"/>
        </w:rPr>
        <w:t>,</w:t>
      </w:r>
      <w:r w:rsidRPr="0059151E">
        <w:rPr>
          <w:sz w:val="24"/>
          <w:szCs w:val="24"/>
        </w:rPr>
        <w:t xml:space="preserve"> Edward Falsen Krohn ble tuberkuloseguru i WHO og Ole Storstein ble topp-professor ved Rikshospitalet. Men </w:t>
      </w:r>
      <w:proofErr w:type="spellStart"/>
      <w:r w:rsidRPr="0059151E">
        <w:rPr>
          <w:sz w:val="24"/>
          <w:szCs w:val="24"/>
        </w:rPr>
        <w:t>Tscudien</w:t>
      </w:r>
      <w:proofErr w:type="spellEnd"/>
      <w:r w:rsidRPr="0059151E">
        <w:rPr>
          <w:sz w:val="24"/>
          <w:szCs w:val="24"/>
        </w:rPr>
        <w:t xml:space="preserve"> ble værende i Bergen og ble – jeg siterer fra Universitetshistorien - </w:t>
      </w:r>
      <w:r w:rsidRPr="0059151E">
        <w:rPr>
          <w:i/>
          <w:sz w:val="24"/>
          <w:szCs w:val="24"/>
        </w:rPr>
        <w:t xml:space="preserve">fakultetets første egenrekrutterte dosent fra 1959, og senere professor. Men han var også sønnesønn av en av de syv </w:t>
      </w:r>
      <w:proofErr w:type="spellStart"/>
      <w:r w:rsidRPr="0059151E">
        <w:rPr>
          <w:i/>
          <w:sz w:val="24"/>
          <w:szCs w:val="24"/>
        </w:rPr>
        <w:t>bergenslegene</w:t>
      </w:r>
      <w:proofErr w:type="spellEnd"/>
      <w:r w:rsidRPr="0059151E">
        <w:rPr>
          <w:i/>
          <w:sz w:val="24"/>
          <w:szCs w:val="24"/>
        </w:rPr>
        <w:t xml:space="preserve"> som i 1901 hadde utarbeidet den første planen for en medisinsk høyskole ved Bergen Museum </w:t>
      </w:r>
      <w:r w:rsidRPr="0059151E">
        <w:rPr>
          <w:sz w:val="24"/>
          <w:szCs w:val="24"/>
        </w:rPr>
        <w:t xml:space="preserve">(som ble realisert i 1947 </w:t>
      </w:r>
      <w:r w:rsidR="00DC7006">
        <w:rPr>
          <w:sz w:val="24"/>
          <w:szCs w:val="24"/>
        </w:rPr>
        <w:t xml:space="preserve">med </w:t>
      </w:r>
      <w:bookmarkStart w:id="0" w:name="_GoBack"/>
      <w:bookmarkEnd w:id="0"/>
      <w:r w:rsidRPr="0059151E">
        <w:rPr>
          <w:sz w:val="24"/>
          <w:szCs w:val="24"/>
        </w:rPr>
        <w:t>Det Medisinske fakultet, Universitetet i Bergen). Både farfar (Sigvard) og far (Stephan) hadde medisinsk doktorgrad.</w:t>
      </w: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  <w:r w:rsidRPr="0059151E">
        <w:rPr>
          <w:sz w:val="24"/>
          <w:szCs w:val="24"/>
        </w:rPr>
        <w:t xml:space="preserve">Som studenter og unge leger hadde vi stor respekt for </w:t>
      </w:r>
      <w:proofErr w:type="spellStart"/>
      <w:r w:rsidRPr="0059151E">
        <w:rPr>
          <w:sz w:val="24"/>
          <w:szCs w:val="24"/>
        </w:rPr>
        <w:t>Tschudien</w:t>
      </w:r>
      <w:proofErr w:type="spellEnd"/>
      <w:r w:rsidRPr="0059151E">
        <w:rPr>
          <w:sz w:val="24"/>
          <w:szCs w:val="24"/>
        </w:rPr>
        <w:t xml:space="preserve">. Han så på oss over halvbrillene sine med et spørrende blikk. Etter hvert som vi lærte han å kjenne, forstod vi de gode øynene hans, og visste hvem vi kunne få de gode svarene hos når vi hadde behov for klinisk og diagnostisk hjelp. </w:t>
      </w:r>
      <w:proofErr w:type="spellStart"/>
      <w:r w:rsidRPr="0059151E">
        <w:rPr>
          <w:sz w:val="24"/>
          <w:szCs w:val="24"/>
        </w:rPr>
        <w:t>Tschudien</w:t>
      </w:r>
      <w:proofErr w:type="spellEnd"/>
      <w:r w:rsidRPr="0059151E">
        <w:rPr>
          <w:sz w:val="24"/>
          <w:szCs w:val="24"/>
        </w:rPr>
        <w:t xml:space="preserve"> var en eminent kliniker og laboratoriemann. Han viste oss først pasientene med lungebetennelse, sepsis og malaria, for deretter å vise oss skurkene i drama i mikroskopet - røde og blå kokker og staver/ bakterier eller malariaparasitter. Og så kunne han dyrke bakterier, slik at vi fikk raske svar. Dette «bed-side» laboratoriet hadde vi med oss i Sentralblokken i 1983. Først da den nye laboratorieblokken ble tatt i bruk i 2008, ble denne nærlabben avviklet.</w:t>
      </w: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  <w:r w:rsidRPr="0059151E">
        <w:rPr>
          <w:sz w:val="24"/>
          <w:szCs w:val="24"/>
        </w:rPr>
        <w:t xml:space="preserve">På 70-talet hadde vi ikke CT, MR eller ultralyd, og skulle pasienten til røntgen så måtte ambulanse transportere pasienten til gamle hovedbygg. Redskapen var oss selv, stetoskopet, og laboratoriet – og her var </w:t>
      </w:r>
      <w:proofErr w:type="spellStart"/>
      <w:r w:rsidRPr="0059151E">
        <w:rPr>
          <w:sz w:val="24"/>
          <w:szCs w:val="24"/>
        </w:rPr>
        <w:t>Tschudien</w:t>
      </w:r>
      <w:proofErr w:type="spellEnd"/>
      <w:r w:rsidRPr="0059151E">
        <w:rPr>
          <w:sz w:val="24"/>
          <w:szCs w:val="24"/>
        </w:rPr>
        <w:t xml:space="preserve"> i toppklasse.</w:t>
      </w:r>
    </w:p>
    <w:p w:rsidR="00A97F09" w:rsidRPr="0059151E" w:rsidRDefault="00A97F09" w:rsidP="00A97F09">
      <w:pPr>
        <w:rPr>
          <w:sz w:val="24"/>
          <w:szCs w:val="24"/>
        </w:rPr>
      </w:pPr>
    </w:p>
    <w:p w:rsidR="00A97F09" w:rsidRPr="0059151E" w:rsidRDefault="00A97F09" w:rsidP="00A97F09">
      <w:pPr>
        <w:rPr>
          <w:i/>
          <w:iCs/>
          <w:sz w:val="24"/>
          <w:szCs w:val="24"/>
        </w:rPr>
      </w:pPr>
      <w:r w:rsidRPr="0059151E">
        <w:rPr>
          <w:sz w:val="24"/>
          <w:szCs w:val="24"/>
        </w:rPr>
        <w:t xml:space="preserve">Slik hilser en av de gjenlevende nestorene professor Tore </w:t>
      </w:r>
      <w:proofErr w:type="spellStart"/>
      <w:r w:rsidRPr="0059151E">
        <w:rPr>
          <w:sz w:val="24"/>
          <w:szCs w:val="24"/>
        </w:rPr>
        <w:t>Midtvedt</w:t>
      </w:r>
      <w:proofErr w:type="spellEnd"/>
      <w:r w:rsidRPr="0059151E">
        <w:rPr>
          <w:sz w:val="24"/>
          <w:szCs w:val="24"/>
        </w:rPr>
        <w:t xml:space="preserve">: </w:t>
      </w:r>
      <w:r w:rsidRPr="0059151E">
        <w:rPr>
          <w:i/>
          <w:iCs/>
          <w:sz w:val="24"/>
          <w:szCs w:val="24"/>
        </w:rPr>
        <w:t xml:space="preserve">En som har hatt </w:t>
      </w:r>
      <w:proofErr w:type="spellStart"/>
      <w:r w:rsidRPr="0059151E">
        <w:rPr>
          <w:i/>
          <w:iCs/>
          <w:sz w:val="24"/>
          <w:szCs w:val="24"/>
        </w:rPr>
        <w:t>Tscudien</w:t>
      </w:r>
      <w:proofErr w:type="spellEnd"/>
      <w:r w:rsidRPr="0059151E">
        <w:rPr>
          <w:i/>
          <w:iCs/>
          <w:sz w:val="24"/>
          <w:szCs w:val="24"/>
        </w:rPr>
        <w:t xml:space="preserve"> som lærer, om ikke annet enn i studietiden glemmer ham aldri. Broch og Bøe var nok gode, men </w:t>
      </w:r>
      <w:proofErr w:type="spellStart"/>
      <w:r w:rsidRPr="0059151E">
        <w:rPr>
          <w:i/>
          <w:iCs/>
          <w:sz w:val="24"/>
          <w:szCs w:val="24"/>
        </w:rPr>
        <w:t>Tschudien</w:t>
      </w:r>
      <w:proofErr w:type="spellEnd"/>
      <w:r w:rsidRPr="0059151E">
        <w:rPr>
          <w:i/>
          <w:iCs/>
          <w:sz w:val="24"/>
          <w:szCs w:val="24"/>
        </w:rPr>
        <w:t xml:space="preserve"> var nærmere oss studenter. Det var klinisk indremedisin på sitt aller beste. Godt at tradisjonene holdes ved like i Bergen</w:t>
      </w: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  <w:r w:rsidRPr="0059151E">
        <w:rPr>
          <w:sz w:val="24"/>
          <w:szCs w:val="24"/>
        </w:rPr>
        <w:lastRenderedPageBreak/>
        <w:t>Det ble mange gode år sammen på Medisin B og i Sentralblokken på Haukeland for mange av oss.</w:t>
      </w:r>
    </w:p>
    <w:p w:rsidR="00A97F09" w:rsidRPr="0059151E" w:rsidRDefault="00A97F09" w:rsidP="00A97F09">
      <w:pPr>
        <w:tabs>
          <w:tab w:val="center" w:pos="4512"/>
        </w:tabs>
        <w:suppressAutoHyphens/>
        <w:rPr>
          <w:sz w:val="24"/>
          <w:szCs w:val="24"/>
        </w:rPr>
      </w:pPr>
      <w:r w:rsidRPr="0059151E">
        <w:rPr>
          <w:sz w:val="24"/>
          <w:szCs w:val="24"/>
        </w:rPr>
        <w:t xml:space="preserve">På vegne av tusenvis av studenter, kolleger og pasienter takke vi for alt godt og lyser fred over </w:t>
      </w:r>
      <w:proofErr w:type="spellStart"/>
      <w:r w:rsidRPr="0059151E">
        <w:rPr>
          <w:sz w:val="24"/>
          <w:szCs w:val="24"/>
        </w:rPr>
        <w:t>Tschudien</w:t>
      </w:r>
      <w:proofErr w:type="spellEnd"/>
      <w:r w:rsidRPr="0059151E">
        <w:rPr>
          <w:sz w:val="24"/>
          <w:szCs w:val="24"/>
        </w:rPr>
        <w:t xml:space="preserve"> sitt gode minne.</w:t>
      </w:r>
    </w:p>
    <w:p w:rsidR="00A97F09" w:rsidRPr="0059151E" w:rsidRDefault="00A97F09" w:rsidP="00A97F09">
      <w:pPr>
        <w:tabs>
          <w:tab w:val="left" w:pos="7605"/>
        </w:tabs>
        <w:rPr>
          <w:sz w:val="24"/>
          <w:szCs w:val="24"/>
        </w:rPr>
      </w:pPr>
      <w:r w:rsidRPr="0059151E">
        <w:rPr>
          <w:sz w:val="24"/>
          <w:szCs w:val="24"/>
        </w:rPr>
        <w:t>Sigvard Tschudi Madsen ble bisatt i Storetveit kirke tirsdag 9. desember 2014.</w:t>
      </w:r>
    </w:p>
    <w:p w:rsidR="00E84FF2" w:rsidRDefault="00E84FF2"/>
    <w:p w:rsidR="00D05E4B" w:rsidRPr="00D05E4B" w:rsidRDefault="00D05E4B" w:rsidP="00D05E4B">
      <w:pPr>
        <w:jc w:val="right"/>
        <w:rPr>
          <w:sz w:val="24"/>
        </w:rPr>
      </w:pPr>
      <w:r w:rsidRPr="00D05E4B">
        <w:rPr>
          <w:sz w:val="24"/>
        </w:rPr>
        <w:t>Alfred Halstensen, Haakon Sjursen og Are Næss</w:t>
      </w:r>
    </w:p>
    <w:sectPr w:rsidR="00D05E4B" w:rsidRPr="00D0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09"/>
    <w:rsid w:val="00A97F09"/>
    <w:rsid w:val="00D05E4B"/>
    <w:rsid w:val="00DC7006"/>
    <w:rsid w:val="00E8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F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F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F99250DF</Template>
  <TotalTime>1</TotalTime>
  <Pages>2</Pages>
  <Words>638</Words>
  <Characters>3387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Ingvar Halstensen</dc:creator>
  <cp:lastModifiedBy>Alfred Ingvar Halstensen</cp:lastModifiedBy>
  <cp:revision>2</cp:revision>
  <dcterms:created xsi:type="dcterms:W3CDTF">2014-12-18T10:38:00Z</dcterms:created>
  <dcterms:modified xsi:type="dcterms:W3CDTF">2014-12-18T10:38:00Z</dcterms:modified>
</cp:coreProperties>
</file>