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76" w:rsidRDefault="00215C76" w:rsidP="00215C76">
      <w:pPr>
        <w:pStyle w:val="Rentekst"/>
        <w:rPr>
          <w:lang w:val="en-US"/>
        </w:rPr>
      </w:pPr>
      <w:bookmarkStart w:id="0" w:name="_GoBack"/>
      <w:bookmarkEnd w:id="0"/>
      <w:r>
        <w:rPr>
          <w:lang w:val="en-US"/>
        </w:rPr>
        <w:t>Dear all!</w:t>
      </w:r>
    </w:p>
    <w:p w:rsidR="00215C76" w:rsidRDefault="00215C76" w:rsidP="00215C76">
      <w:pPr>
        <w:pStyle w:val="Rentekst"/>
        <w:rPr>
          <w:lang w:val="en-US"/>
        </w:rPr>
      </w:pPr>
      <w:r>
        <w:rPr>
          <w:lang w:val="en-US"/>
        </w:rPr>
        <w:t>MIC is happy to announce our first course in Multimodal Imaging of small animals, with the aim of giving the participants knowledge on the principles, the theory as well as the practical use of the small animal imaging modalities, which includes MR imaging, PET/CT imaging, optical imaging (OI) and ultrasound (US).</w:t>
      </w:r>
    </w:p>
    <w:p w:rsidR="00215C76" w:rsidRDefault="00215C76" w:rsidP="00215C76">
      <w:pPr>
        <w:pStyle w:val="Rentekst"/>
        <w:rPr>
          <w:lang w:val="en-US"/>
        </w:rPr>
      </w:pPr>
    </w:p>
    <w:p w:rsidR="00215C76" w:rsidRDefault="00215C76" w:rsidP="00215C76">
      <w:pPr>
        <w:pStyle w:val="Rentekst"/>
        <w:rPr>
          <w:lang w:val="en-US"/>
        </w:rPr>
      </w:pPr>
      <w:r>
        <w:rPr>
          <w:lang w:val="en-US"/>
        </w:rPr>
        <w:t>In recent years there has been a substantial increase in the range and quality of information available from noninvasive imaging methods used in small animal research. Today, imaging techniques are potentially capable of assessing pathology such as tumor status both in terms of morphology and phenotype, and to predict early treatment response qualitatively and quantitatively.</w:t>
      </w:r>
    </w:p>
    <w:p w:rsidR="00215C76" w:rsidRDefault="00215C76" w:rsidP="00215C76">
      <w:pPr>
        <w:pStyle w:val="Rentekst"/>
        <w:rPr>
          <w:lang w:val="en-US"/>
        </w:rPr>
      </w:pPr>
    </w:p>
    <w:p w:rsidR="00215C76" w:rsidRDefault="00215C76" w:rsidP="00215C76">
      <w:pPr>
        <w:pStyle w:val="Rentekst"/>
        <w:rPr>
          <w:lang w:val="en-US"/>
        </w:rPr>
      </w:pPr>
      <w:r>
        <w:rPr>
          <w:lang w:val="en-US"/>
        </w:rPr>
        <w:t xml:space="preserve">The small animal imaging technologies presented in this course are all offered through our facility, as well as qualified personnel/expertise and post processing software.  This course will kick start you in the field of multimodal imaging and give you useful background to further utilize these methods.  </w:t>
      </w:r>
    </w:p>
    <w:p w:rsidR="00215C76" w:rsidRDefault="00215C76" w:rsidP="00215C76">
      <w:pPr>
        <w:pStyle w:val="Rentekst"/>
        <w:rPr>
          <w:b/>
          <w:bCs/>
          <w:lang w:val="en-US"/>
        </w:rPr>
      </w:pPr>
    </w:p>
    <w:p w:rsidR="00215C76" w:rsidRDefault="00215C76" w:rsidP="00215C76">
      <w:pPr>
        <w:pStyle w:val="Rentekst"/>
        <w:rPr>
          <w:b/>
          <w:bCs/>
          <w:lang w:val="en-US"/>
        </w:rPr>
      </w:pPr>
      <w:r>
        <w:rPr>
          <w:b/>
          <w:bCs/>
          <w:lang w:val="en-US"/>
        </w:rPr>
        <w:t>When:                                  16.-20. March 2015</w:t>
      </w:r>
    </w:p>
    <w:p w:rsidR="00215C76" w:rsidRDefault="00215C76" w:rsidP="00215C76">
      <w:pPr>
        <w:pStyle w:val="Rentekst"/>
        <w:rPr>
          <w:b/>
          <w:bCs/>
          <w:lang w:val="en-US"/>
        </w:rPr>
      </w:pPr>
      <w:r>
        <w:rPr>
          <w:b/>
          <w:bCs/>
          <w:lang w:val="en-US"/>
        </w:rPr>
        <w:t xml:space="preserve">Where:                                Inst. of Biomedicine and </w:t>
      </w:r>
      <w:proofErr w:type="spellStart"/>
      <w:r>
        <w:rPr>
          <w:b/>
          <w:bCs/>
          <w:lang w:val="en-US"/>
        </w:rPr>
        <w:t>Haukeland</w:t>
      </w:r>
      <w:proofErr w:type="spellEnd"/>
      <w:r>
        <w:rPr>
          <w:b/>
          <w:bCs/>
          <w:lang w:val="en-US"/>
        </w:rPr>
        <w:t xml:space="preserve"> hospital</w:t>
      </w:r>
    </w:p>
    <w:p w:rsidR="00215C76" w:rsidRDefault="00215C76" w:rsidP="00215C76">
      <w:pPr>
        <w:pStyle w:val="Rentekst"/>
        <w:rPr>
          <w:lang w:val="en-US"/>
        </w:rPr>
      </w:pPr>
      <w:r>
        <w:rPr>
          <w:b/>
          <w:bCs/>
          <w:lang w:val="en-US"/>
        </w:rPr>
        <w:t>Price:                                    4800 NOK</w:t>
      </w:r>
      <w:r>
        <w:rPr>
          <w:lang w:val="en-US"/>
        </w:rPr>
        <w:t xml:space="preserve"> (includes course material, coffee breaks, lunch Friday and the dinner Tuesday evening)</w:t>
      </w:r>
    </w:p>
    <w:p w:rsidR="00215C76" w:rsidRDefault="00215C76" w:rsidP="00215C76">
      <w:pPr>
        <w:pStyle w:val="Rentekst"/>
        <w:rPr>
          <w:b/>
          <w:bCs/>
          <w:lang w:val="en-US"/>
        </w:rPr>
      </w:pPr>
      <w:r>
        <w:rPr>
          <w:b/>
          <w:bCs/>
          <w:lang w:val="en-US"/>
        </w:rPr>
        <w:t xml:space="preserve">Registration deadline: 2. March 2015 </w:t>
      </w:r>
    </w:p>
    <w:p w:rsidR="00215C76" w:rsidRDefault="00215C76" w:rsidP="00215C76">
      <w:pPr>
        <w:pStyle w:val="Rentekst"/>
        <w:rPr>
          <w:b/>
          <w:bCs/>
          <w:lang w:val="en-US"/>
        </w:rPr>
      </w:pPr>
      <w:r>
        <w:rPr>
          <w:b/>
          <w:bCs/>
          <w:lang w:val="en-US"/>
        </w:rPr>
        <w:t xml:space="preserve">Registration form:           </w:t>
      </w:r>
      <w:hyperlink r:id="rId5" w:history="1">
        <w:r>
          <w:rPr>
            <w:rStyle w:val="Hyperkobling"/>
            <w:b/>
            <w:bCs/>
            <w:lang w:val="en-US"/>
          </w:rPr>
          <w:t>https://skjemaker.app.uib.no/view.php?id=1000386</w:t>
        </w:r>
      </w:hyperlink>
    </w:p>
    <w:p w:rsidR="00215C76" w:rsidRDefault="00215C76" w:rsidP="00215C76">
      <w:pPr>
        <w:pStyle w:val="Rentekst"/>
        <w:rPr>
          <w:lang w:val="en-US"/>
        </w:rPr>
      </w:pPr>
    </w:p>
    <w:p w:rsidR="00215C76" w:rsidRDefault="00215C76" w:rsidP="00215C76">
      <w:pPr>
        <w:pStyle w:val="Rentekst"/>
        <w:rPr>
          <w:lang w:val="en-US"/>
        </w:rPr>
      </w:pPr>
      <w:r>
        <w:rPr>
          <w:lang w:val="en-US"/>
        </w:rPr>
        <w:t xml:space="preserve">Link to more info and program: </w:t>
      </w:r>
      <w:hyperlink r:id="rId6" w:history="1">
        <w:r>
          <w:rPr>
            <w:rStyle w:val="Hyperkobling"/>
            <w:lang w:val="en-US"/>
          </w:rPr>
          <w:t>http://www.uib.no/en/rg/mic/85248/1st-mic-multimodal-imaging-course</w:t>
        </w:r>
      </w:hyperlink>
    </w:p>
    <w:p w:rsidR="00215C76" w:rsidRDefault="00215C76" w:rsidP="00215C76">
      <w:pPr>
        <w:pStyle w:val="Rentekst"/>
        <w:rPr>
          <w:lang w:val="en-US"/>
        </w:rPr>
      </w:pPr>
    </w:p>
    <w:p w:rsidR="00215C76" w:rsidRDefault="00215C76" w:rsidP="00215C76">
      <w:pPr>
        <w:pStyle w:val="Rentekst"/>
        <w:rPr>
          <w:lang w:val="en-US"/>
        </w:rPr>
      </w:pPr>
      <w:proofErr w:type="gramStart"/>
      <w:r>
        <w:rPr>
          <w:lang w:val="en-US"/>
        </w:rPr>
        <w:t>Maximum 12 participants.</w:t>
      </w:r>
      <w:proofErr w:type="gramEnd"/>
    </w:p>
    <w:p w:rsidR="003B4C3C" w:rsidRDefault="003B4C3C"/>
    <w:sectPr w:rsidR="003B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76"/>
    <w:rsid w:val="00215C76"/>
    <w:rsid w:val="003B4C3C"/>
    <w:rsid w:val="007F47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215C76"/>
    <w:rPr>
      <w:color w:val="0000FF"/>
      <w:u w:val="single"/>
    </w:rPr>
  </w:style>
  <w:style w:type="paragraph" w:styleId="Rentekst">
    <w:name w:val="Plain Text"/>
    <w:basedOn w:val="Normal"/>
    <w:link w:val="RentekstTegn"/>
    <w:uiPriority w:val="99"/>
    <w:semiHidden/>
    <w:unhideWhenUsed/>
    <w:rsid w:val="00215C76"/>
    <w:pPr>
      <w:spacing w:after="0" w:line="240" w:lineRule="auto"/>
    </w:pPr>
    <w:rPr>
      <w:rFonts w:ascii="Calibri" w:hAnsi="Calibri" w:cs="Calibri"/>
      <w:lang w:eastAsia="nb-NO"/>
    </w:rPr>
  </w:style>
  <w:style w:type="character" w:customStyle="1" w:styleId="RentekstTegn">
    <w:name w:val="Ren tekst Tegn"/>
    <w:basedOn w:val="Standardskriftforavsnitt"/>
    <w:link w:val="Rentekst"/>
    <w:uiPriority w:val="99"/>
    <w:semiHidden/>
    <w:rsid w:val="00215C76"/>
    <w:rPr>
      <w:rFonts w:ascii="Calibri" w:hAnsi="Calibri" w:cs="Calibri"/>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215C76"/>
    <w:rPr>
      <w:color w:val="0000FF"/>
      <w:u w:val="single"/>
    </w:rPr>
  </w:style>
  <w:style w:type="paragraph" w:styleId="Rentekst">
    <w:name w:val="Plain Text"/>
    <w:basedOn w:val="Normal"/>
    <w:link w:val="RentekstTegn"/>
    <w:uiPriority w:val="99"/>
    <w:semiHidden/>
    <w:unhideWhenUsed/>
    <w:rsid w:val="00215C76"/>
    <w:pPr>
      <w:spacing w:after="0" w:line="240" w:lineRule="auto"/>
    </w:pPr>
    <w:rPr>
      <w:rFonts w:ascii="Calibri" w:hAnsi="Calibri" w:cs="Calibri"/>
      <w:lang w:eastAsia="nb-NO"/>
    </w:rPr>
  </w:style>
  <w:style w:type="character" w:customStyle="1" w:styleId="RentekstTegn">
    <w:name w:val="Ren tekst Tegn"/>
    <w:basedOn w:val="Standardskriftforavsnitt"/>
    <w:link w:val="Rentekst"/>
    <w:uiPriority w:val="99"/>
    <w:semiHidden/>
    <w:rsid w:val="00215C76"/>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ib.no/en/rg/mic/85248/1st-mic-multimodal-imaging-course" TargetMode="External"/><Relationship Id="rId5" Type="http://schemas.openxmlformats.org/officeDocument/2006/relationships/hyperlink" Target="https://skjemaker.app.uib.no/view.php?id=10003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D844463F.dotm</Template>
  <TotalTime>1</TotalTime>
  <Pages>1</Pages>
  <Words>267</Words>
  <Characters>1418</Characters>
  <Application>Microsoft Office Word</Application>
  <DocSecurity>4</DocSecurity>
  <Lines>11</Lines>
  <Paragraphs>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Jensen</dc:creator>
  <cp:lastModifiedBy>Klaus Rehberg</cp:lastModifiedBy>
  <cp:revision>2</cp:revision>
  <dcterms:created xsi:type="dcterms:W3CDTF">2015-01-23T08:00:00Z</dcterms:created>
  <dcterms:modified xsi:type="dcterms:W3CDTF">2015-01-23T08:00:00Z</dcterms:modified>
</cp:coreProperties>
</file>