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0C8" w:rsidRDefault="007440C8" w:rsidP="007440C8">
      <w:bookmarkStart w:id="0" w:name="_GoBack"/>
      <w:bookmarkEnd w:id="0"/>
      <w:r>
        <w:t>Vi ønsker dere velkommen til De Nordiske folkehelsedager 11. og 12. juni 2015 på Elverum og Terningen Arena</w:t>
      </w:r>
      <w:r>
        <w:rPr>
          <w:b/>
          <w:bCs/>
        </w:rPr>
        <w:t>.</w:t>
      </w:r>
    </w:p>
    <w:p w:rsidR="007440C8" w:rsidRDefault="007440C8" w:rsidP="007440C8">
      <w:r>
        <w:rPr>
          <w:lang w:eastAsia="nb-NO"/>
        </w:rPr>
        <w:t xml:space="preserve">Høgskolen i Hedmark, avdeling for folkehelsefag (Campus Elverum) og </w:t>
      </w:r>
      <w:proofErr w:type="spellStart"/>
      <w:r>
        <w:rPr>
          <w:lang w:eastAsia="nb-NO"/>
        </w:rPr>
        <w:t>Visit</w:t>
      </w:r>
      <w:proofErr w:type="spellEnd"/>
      <w:r>
        <w:rPr>
          <w:lang w:eastAsia="nb-NO"/>
        </w:rPr>
        <w:t xml:space="preserve"> Elverum-Regionen AS har etablert et samarbeid for å gjennomføre en årlig konferanse som forener felles interesser om å fremme folkehelse som et viktig satsningsområde.</w:t>
      </w:r>
    </w:p>
    <w:p w:rsidR="007440C8" w:rsidRDefault="007440C8" w:rsidP="007440C8">
      <w:r>
        <w:rPr>
          <w:i/>
          <w:iCs/>
          <w:lang w:eastAsia="nb-NO"/>
        </w:rPr>
        <w:t> </w:t>
      </w:r>
    </w:p>
    <w:p w:rsidR="007440C8" w:rsidRDefault="007440C8" w:rsidP="007440C8">
      <w:r>
        <w:rPr>
          <w:lang w:eastAsia="nb-NO"/>
        </w:rPr>
        <w:t>11. og 12. juni 2015 skal vi for første gang arrangere De Nordiske folkehelsedager. Ettersom 2015 er Friluftslivets år, har vi valgt følgende hovedtema på årets konferanse</w:t>
      </w:r>
      <w:r>
        <w:rPr>
          <w:i/>
          <w:iCs/>
          <w:lang w:eastAsia="nb-NO"/>
        </w:rPr>
        <w:t>: Natur og friluftsliv som helsefremmende faktor.  </w:t>
      </w:r>
    </w:p>
    <w:p w:rsidR="007440C8" w:rsidRDefault="007440C8" w:rsidP="007440C8">
      <w:r>
        <w:rPr>
          <w:i/>
          <w:iCs/>
          <w:lang w:eastAsia="nb-NO"/>
        </w:rPr>
        <w:t> </w:t>
      </w:r>
    </w:p>
    <w:p w:rsidR="007440C8" w:rsidRDefault="007440C8" w:rsidP="007440C8">
      <w:r>
        <w:rPr>
          <w:noProof/>
          <w:lang w:eastAsia="nb-NO"/>
        </w:rPr>
        <w:drawing>
          <wp:inline distT="0" distB="0" distL="0" distR="0">
            <wp:extent cx="5201285" cy="1449070"/>
            <wp:effectExtent l="0" t="0" r="0" b="0"/>
            <wp:docPr id="1" name="Picture 1" descr="cid:image001.png@01D0160C.78F25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0160C.78F253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28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0C8" w:rsidRDefault="007440C8" w:rsidP="007440C8">
      <w:r>
        <w:t> </w:t>
      </w:r>
    </w:p>
    <w:p w:rsidR="007440C8" w:rsidRDefault="007440C8" w:rsidP="007440C8">
      <w:r>
        <w:t>Gjennom foredrag, kurs og andre aktiviteter vil vi sette søkelys på praktisk orientert folkehelsearbeid, forskning, utvikling og innovasjon.</w:t>
      </w:r>
    </w:p>
    <w:p w:rsidR="007440C8" w:rsidRDefault="007440C8" w:rsidP="007440C8">
      <w:r>
        <w:t>De Nordiske folkehelsedager 2015 vil dekke tema som fysisk aktivitet for alle, aktiv aldring, mat og matkultur, kosthold og helse, friluftsliv, helsefremmende skole m.m.</w:t>
      </w:r>
    </w:p>
    <w:p w:rsidR="007440C8" w:rsidRDefault="007440C8" w:rsidP="007440C8">
      <w:r>
        <w:t xml:space="preserve">Målgruppen er fagfolk, forskere og ikke minst de som skal omsette kunnskapen i praktisk folkehelsearbeid som lærere, politikere, næringslivet, helsearbeidere, planleggere </w:t>
      </w:r>
      <w:proofErr w:type="spellStart"/>
      <w:r>
        <w:t>m.fl</w:t>
      </w:r>
      <w:proofErr w:type="spellEnd"/>
    </w:p>
    <w:p w:rsidR="007440C8" w:rsidRDefault="007440C8" w:rsidP="007440C8">
      <w:r>
        <w:t xml:space="preserve">Vi håper dette er av interesse for deg og din virksomhet, og at du/dere vil komme til Terningen Arena 11. og 12. juni 2015. Konferansen inkluderer presentasjon av frie foredrag, og vi oppfordrer til innsending av </w:t>
      </w:r>
      <w:proofErr w:type="spellStart"/>
      <w:r>
        <w:t>abstract</w:t>
      </w:r>
      <w:proofErr w:type="spellEnd"/>
      <w:r>
        <w:t xml:space="preserve"> som en påmelding til presentasjon!</w:t>
      </w:r>
    </w:p>
    <w:p w:rsidR="007440C8" w:rsidRDefault="007440C8" w:rsidP="007440C8">
      <w:r>
        <w:t> </w:t>
      </w:r>
    </w:p>
    <w:p w:rsidR="007440C8" w:rsidRDefault="007440C8" w:rsidP="007440C8">
      <w:r>
        <w:t>Program, påmelding og informasjon finner du her:</w:t>
      </w:r>
    </w:p>
    <w:p w:rsidR="007440C8" w:rsidRDefault="007440C8" w:rsidP="007440C8">
      <w:r>
        <w:t> </w:t>
      </w:r>
    </w:p>
    <w:p w:rsidR="007440C8" w:rsidRDefault="00450A10" w:rsidP="007440C8">
      <w:hyperlink r:id="rId7" w:history="1">
        <w:r w:rsidR="007440C8">
          <w:rPr>
            <w:rStyle w:val="Hyperkobling"/>
          </w:rPr>
          <w:t>http://www.nordiskefolkehelsedager.no/</w:t>
        </w:r>
      </w:hyperlink>
    </w:p>
    <w:p w:rsidR="007440C8" w:rsidRDefault="007440C8" w:rsidP="007440C8">
      <w:r>
        <w:rPr>
          <w:lang w:eastAsia="nb-NO"/>
        </w:rPr>
        <w:t> </w:t>
      </w:r>
    </w:p>
    <w:p w:rsidR="007440C8" w:rsidRDefault="007440C8" w:rsidP="007440C8">
      <w:r>
        <w:rPr>
          <w:lang w:eastAsia="nb-NO"/>
        </w:rPr>
        <w:t>Ida Solheim Tveiten</w:t>
      </w:r>
    </w:p>
    <w:p w:rsidR="007440C8" w:rsidRDefault="007440C8" w:rsidP="007440C8">
      <w:r>
        <w:rPr>
          <w:sz w:val="16"/>
          <w:szCs w:val="16"/>
          <w:lang w:eastAsia="nb-NO"/>
        </w:rPr>
        <w:t>Høgskolen i Hedmark</w:t>
      </w:r>
    </w:p>
    <w:p w:rsidR="007440C8" w:rsidRDefault="007440C8" w:rsidP="007440C8">
      <w:r>
        <w:rPr>
          <w:sz w:val="16"/>
          <w:szCs w:val="16"/>
          <w:lang w:eastAsia="nb-NO"/>
        </w:rPr>
        <w:t>Avdeling for folkehelsefag</w:t>
      </w:r>
    </w:p>
    <w:p w:rsidR="007440C8" w:rsidRDefault="007440C8" w:rsidP="007440C8">
      <w:r>
        <w:t> </w:t>
      </w:r>
    </w:p>
    <w:p w:rsidR="003B4C3C" w:rsidRDefault="003B4C3C"/>
    <w:sectPr w:rsidR="003B4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131"/>
    <w:rsid w:val="003B4C3C"/>
    <w:rsid w:val="00415131"/>
    <w:rsid w:val="00450A10"/>
    <w:rsid w:val="007440C8"/>
    <w:rsid w:val="00F6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C8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F65FB8"/>
    <w:rPr>
      <w:rFonts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65FB8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F65FB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440C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4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0C8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F65FB8"/>
    <w:rPr>
      <w:rFonts w:cstheme="minorBid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F65FB8"/>
    <w:rPr>
      <w:rFonts w:ascii="Calibri" w:hAnsi="Calibri"/>
      <w:szCs w:val="21"/>
    </w:rPr>
  </w:style>
  <w:style w:type="character" w:styleId="Hyperkobling">
    <w:name w:val="Hyperlink"/>
    <w:basedOn w:val="Standardskriftforavsnitt"/>
    <w:uiPriority w:val="99"/>
    <w:semiHidden/>
    <w:unhideWhenUsed/>
    <w:rsid w:val="00F65FB8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440C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440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rdiskefolkehelsedager.n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D0160C.78F2537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A7B494B5.dotm</Template>
  <TotalTime>0</TotalTime>
  <Pages>1</Pages>
  <Words>245</Words>
  <Characters>1300</Characters>
  <Application>Microsoft Office Word</Application>
  <DocSecurity>4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Kristian Jensen</dc:creator>
  <cp:lastModifiedBy>Klaus Rehberg</cp:lastModifiedBy>
  <cp:revision>2</cp:revision>
  <dcterms:created xsi:type="dcterms:W3CDTF">2014-12-15T12:46:00Z</dcterms:created>
  <dcterms:modified xsi:type="dcterms:W3CDTF">2014-12-15T12:46:00Z</dcterms:modified>
</cp:coreProperties>
</file>