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532" w:rsidRDefault="00EC77AA">
      <w:pPr>
        <w:rPr>
          <w:lang w:val="nb-NO"/>
        </w:rPr>
      </w:pPr>
      <w:bookmarkStart w:id="0" w:name="_GoBack"/>
      <w:bookmarkEnd w:id="0"/>
      <w:r>
        <w:rPr>
          <w:lang w:val="nb-NO"/>
        </w:rPr>
        <w:t>Statutter for K2 undervisningspris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>
        <w:rPr>
          <w:lang w:val="nb-NO"/>
        </w:rPr>
        <w:t>Prisen opprettes i 2014. Prisen deles ut inntil en gang årlig til en underviser ansatt ved Klinisk institutt 2 som særlig har utmerket seg for fremragende innsats i studentundervisning innenfor emner i studieprogram for medisin, farmasi, odontologi eller ernæring som tilhører Klinisk institutt 2.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>
        <w:rPr>
          <w:lang w:val="nb-NO"/>
        </w:rPr>
        <w:t>Prisen utlyses i K2 nytt.</w:t>
      </w:r>
    </w:p>
    <w:p w:rsidR="00EC77AA" w:rsidRDefault="00EC77AA">
      <w:pPr>
        <w:rPr>
          <w:lang w:val="nb-NO"/>
        </w:rPr>
      </w:pPr>
    </w:p>
    <w:p w:rsidR="00EC77AA" w:rsidRDefault="00606039">
      <w:pPr>
        <w:rPr>
          <w:lang w:val="nb-NO"/>
        </w:rPr>
      </w:pPr>
      <w:r>
        <w:rPr>
          <w:lang w:val="nb-NO"/>
        </w:rPr>
        <w:t xml:space="preserve">Kandidater til prisen kan foreslås av forskningsgrupper og fagområder ved K2. </w:t>
      </w:r>
      <w:r w:rsidR="00EC77AA">
        <w:rPr>
          <w:lang w:val="nb-NO"/>
        </w:rPr>
        <w:t>Forslag til kandidater for prisen sendes studieleder ved Klinisk institutt 2.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>
        <w:rPr>
          <w:lang w:val="nb-NO"/>
        </w:rPr>
        <w:t xml:space="preserve">Eksamens og undervisningsutvalget ved klinisk institutt 2 vurderer og rangerer priskandidatene. 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>
        <w:rPr>
          <w:lang w:val="nb-NO"/>
        </w:rPr>
        <w:t>Ledergruppen ved Klinisk institutt 2 innstiller og tildeler prisen.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>
        <w:rPr>
          <w:lang w:val="nb-NO"/>
        </w:rPr>
        <w:t xml:space="preserve">Prisen utdeles på instituttets Strategiseminar, alternativt på Eksamens og undervisningsseminaret.  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>
        <w:rPr>
          <w:lang w:val="nb-NO"/>
        </w:rPr>
        <w:t xml:space="preserve">Momenter som </w:t>
      </w:r>
      <w:r w:rsidR="00E0477F">
        <w:rPr>
          <w:lang w:val="nb-NO"/>
        </w:rPr>
        <w:t>særlig</w:t>
      </w:r>
      <w:r>
        <w:rPr>
          <w:lang w:val="nb-NO"/>
        </w:rPr>
        <w:t xml:space="preserve"> vektlegges i vurdering av foreslåtte kandidater til K2 undervisningspris: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 w:rsidRPr="00EC77AA">
        <w:rPr>
          <w:lang w:val="nb-NO"/>
        </w:rPr>
        <w:t xml:space="preserve">* </w:t>
      </w:r>
      <w:r>
        <w:rPr>
          <w:lang w:val="nb-NO"/>
        </w:rPr>
        <w:t>Studentevaluering av undervisning</w:t>
      </w:r>
    </w:p>
    <w:p w:rsidR="00EC77AA" w:rsidRDefault="00EC77AA">
      <w:pPr>
        <w:rPr>
          <w:lang w:val="nb-NO"/>
        </w:rPr>
      </w:pPr>
      <w:r>
        <w:rPr>
          <w:lang w:val="nb-NO"/>
        </w:rPr>
        <w:t>* Mottatte priser for god undervisning</w:t>
      </w:r>
    </w:p>
    <w:p w:rsidR="00D97C25" w:rsidRDefault="00D97C25">
      <w:pPr>
        <w:rPr>
          <w:lang w:val="nb-NO"/>
        </w:rPr>
      </w:pPr>
      <w:r>
        <w:rPr>
          <w:lang w:val="nb-NO"/>
        </w:rPr>
        <w:t>* Utvikling av nye studentaktiviserende undervisningsformer</w:t>
      </w:r>
    </w:p>
    <w:p w:rsidR="00E0477F" w:rsidRDefault="00EC77AA">
      <w:pPr>
        <w:rPr>
          <w:lang w:val="nb-NO"/>
        </w:rPr>
      </w:pPr>
      <w:r>
        <w:rPr>
          <w:lang w:val="nb-NO"/>
        </w:rPr>
        <w:t xml:space="preserve">* </w:t>
      </w:r>
      <w:r w:rsidR="00E0477F">
        <w:rPr>
          <w:lang w:val="nb-NO"/>
        </w:rPr>
        <w:t xml:space="preserve">Bruk av nye </w:t>
      </w:r>
      <w:r w:rsidR="004E5145">
        <w:rPr>
          <w:lang w:val="nb-NO"/>
        </w:rPr>
        <w:t xml:space="preserve">digitale </w:t>
      </w:r>
      <w:r w:rsidR="00E0477F">
        <w:rPr>
          <w:lang w:val="nb-NO"/>
        </w:rPr>
        <w:t>undervisnings- eller eksamensmetoder</w:t>
      </w:r>
    </w:p>
    <w:p w:rsidR="00E0477F" w:rsidRDefault="00E0477F">
      <w:pPr>
        <w:rPr>
          <w:lang w:val="nb-NO"/>
        </w:rPr>
      </w:pPr>
      <w:r>
        <w:rPr>
          <w:lang w:val="nb-NO"/>
        </w:rPr>
        <w:t>* Produksjon av lærebøker/fagbøker</w:t>
      </w:r>
    </w:p>
    <w:p w:rsidR="00EC77AA" w:rsidRPr="00EC77AA" w:rsidRDefault="00EC77AA">
      <w:pPr>
        <w:rPr>
          <w:lang w:val="nb-NO"/>
        </w:rPr>
      </w:pPr>
      <w:r w:rsidRPr="00EC77AA">
        <w:rPr>
          <w:lang w:val="nb-NO"/>
        </w:rPr>
        <w:t>* Internasjonalisering</w:t>
      </w:r>
      <w:r w:rsidR="00E0477F">
        <w:rPr>
          <w:lang w:val="nb-NO"/>
        </w:rPr>
        <w:t xml:space="preserve"> av undervisning</w:t>
      </w:r>
      <w:r w:rsidRPr="00EC77AA">
        <w:rPr>
          <w:lang w:val="nb-NO"/>
        </w:rPr>
        <w:br/>
        <w:t xml:space="preserve">* </w:t>
      </w:r>
      <w:r w:rsidR="00E0477F">
        <w:rPr>
          <w:lang w:val="nb-NO"/>
        </w:rPr>
        <w:t>A</w:t>
      </w:r>
      <w:r w:rsidRPr="00EC77AA">
        <w:rPr>
          <w:lang w:val="nb-NO"/>
        </w:rPr>
        <w:t>n</w:t>
      </w:r>
      <w:r w:rsidR="005567F9">
        <w:rPr>
          <w:lang w:val="nb-NO"/>
        </w:rPr>
        <w:t>dre</w:t>
      </w:r>
      <w:r w:rsidRPr="00EC77AA">
        <w:rPr>
          <w:lang w:val="nb-NO"/>
        </w:rPr>
        <w:t xml:space="preserve"> </w:t>
      </w:r>
      <w:r w:rsidR="00E0477F">
        <w:rPr>
          <w:lang w:val="nb-NO"/>
        </w:rPr>
        <w:t xml:space="preserve">undervisnings- eller eksamensrelatert </w:t>
      </w:r>
      <w:r w:rsidRPr="00EC77AA">
        <w:rPr>
          <w:lang w:val="nb-NO"/>
        </w:rPr>
        <w:t>prosjekt</w:t>
      </w:r>
      <w:r w:rsidR="005567F9">
        <w:rPr>
          <w:lang w:val="nb-NO"/>
        </w:rPr>
        <w:t>er</w:t>
      </w:r>
      <w:r w:rsidRPr="00EC77AA">
        <w:rPr>
          <w:lang w:val="nb-NO"/>
        </w:rPr>
        <w:t xml:space="preserve"> med klar overføringsverdi</w:t>
      </w:r>
    </w:p>
    <w:sectPr w:rsidR="00EC77AA" w:rsidRPr="00EC77AA" w:rsidSect="0088453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7AA"/>
    <w:rsid w:val="0003291A"/>
    <w:rsid w:val="000D08A5"/>
    <w:rsid w:val="00323025"/>
    <w:rsid w:val="003E0470"/>
    <w:rsid w:val="004D17D7"/>
    <w:rsid w:val="004E5145"/>
    <w:rsid w:val="005567F9"/>
    <w:rsid w:val="00606039"/>
    <w:rsid w:val="0074782A"/>
    <w:rsid w:val="0078500B"/>
    <w:rsid w:val="007F0E65"/>
    <w:rsid w:val="00884533"/>
    <w:rsid w:val="00D97C25"/>
    <w:rsid w:val="00E0477F"/>
    <w:rsid w:val="00EC3EB2"/>
    <w:rsid w:val="00EC77AA"/>
    <w:rsid w:val="00FD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D04A8789.dotm</Template>
  <TotalTime>0</TotalTime>
  <Pages>1</Pages>
  <Words>196</Words>
  <Characters>1040</Characters>
  <Application>Microsoft Office Word</Application>
  <DocSecurity>4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Lars Emil Mossefinn</cp:lastModifiedBy>
  <cp:revision>2</cp:revision>
  <dcterms:created xsi:type="dcterms:W3CDTF">2014-06-27T10:36:00Z</dcterms:created>
  <dcterms:modified xsi:type="dcterms:W3CDTF">2014-06-27T10:36:00Z</dcterms:modified>
</cp:coreProperties>
</file>